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2B48" w14:textId="1BBF3AC9" w:rsidR="00A4239E" w:rsidRDefault="002A5D66">
      <w:pPr>
        <w:rPr>
          <w:u w:val="single"/>
        </w:rPr>
      </w:pPr>
      <w:r>
        <w:rPr>
          <w:u w:val="single"/>
        </w:rPr>
        <w:t xml:space="preserve">Addingham Parish Council Property &amp; Maintenance Committee – Meeting on 11 March </w:t>
      </w:r>
    </w:p>
    <w:p w14:paraId="17DB3074" w14:textId="0418D9FB" w:rsidR="002A5D66" w:rsidRDefault="002A5D66">
      <w:r>
        <w:rPr>
          <w:u w:val="single"/>
        </w:rPr>
        <w:t>List of ongoing maintenance issues (excluding allotments)</w:t>
      </w:r>
    </w:p>
    <w:p w14:paraId="1496ADDE" w14:textId="78FA3FDE" w:rsidR="002A5D66" w:rsidRDefault="002A5D66" w:rsidP="002A5D66">
      <w:pPr>
        <w:pStyle w:val="ListParagraph"/>
        <w:numPr>
          <w:ilvl w:val="0"/>
          <w:numId w:val="1"/>
        </w:numPr>
      </w:pPr>
      <w:r>
        <w:t>Disabled access to Hub</w:t>
      </w:r>
    </w:p>
    <w:p w14:paraId="3371162B" w14:textId="2F22E175" w:rsidR="002A5D66" w:rsidRDefault="002A5D66" w:rsidP="002A5D66">
      <w:pPr>
        <w:pStyle w:val="ListParagraph"/>
        <w:numPr>
          <w:ilvl w:val="0"/>
          <w:numId w:val="1"/>
        </w:numPr>
      </w:pPr>
      <w:r>
        <w:t>MUGA surface and drainage scheme</w:t>
      </w:r>
    </w:p>
    <w:p w14:paraId="68300B69" w14:textId="2A0C8CEB" w:rsidR="002A5D66" w:rsidRDefault="002A5D66" w:rsidP="002A5D66">
      <w:pPr>
        <w:pStyle w:val="ListParagraph"/>
        <w:numPr>
          <w:ilvl w:val="0"/>
          <w:numId w:val="1"/>
        </w:numPr>
      </w:pPr>
      <w:r>
        <w:t>Tree works behind Medical Centre</w:t>
      </w:r>
    </w:p>
    <w:p w14:paraId="3E86EB7D" w14:textId="486F1C4B" w:rsidR="002A5D66" w:rsidRDefault="002A5D66" w:rsidP="002A5D66">
      <w:pPr>
        <w:pStyle w:val="ListParagraph"/>
        <w:numPr>
          <w:ilvl w:val="0"/>
          <w:numId w:val="1"/>
        </w:numPr>
      </w:pPr>
      <w:r>
        <w:t>Lighting of path from Stockinger Lane to Memorial Hall</w:t>
      </w:r>
    </w:p>
    <w:p w14:paraId="699D463B" w14:textId="2EFEA91B" w:rsidR="002A5D66" w:rsidRDefault="002A5D66" w:rsidP="002A5D66">
      <w:pPr>
        <w:pStyle w:val="ListParagraph"/>
        <w:numPr>
          <w:ilvl w:val="0"/>
          <w:numId w:val="1"/>
        </w:numPr>
      </w:pPr>
      <w:r>
        <w:t>Condition of footpaths throughout village</w:t>
      </w:r>
    </w:p>
    <w:p w14:paraId="7AAA3C42" w14:textId="01D4125B" w:rsidR="002A5D66" w:rsidRDefault="002A5D66" w:rsidP="002A5D66">
      <w:pPr>
        <w:pStyle w:val="ListParagraph"/>
        <w:numPr>
          <w:ilvl w:val="0"/>
          <w:numId w:val="1"/>
        </w:numPr>
      </w:pPr>
      <w:r>
        <w:t>Street/footpath cleansing by BMDC</w:t>
      </w:r>
    </w:p>
    <w:p w14:paraId="3FD0E063" w14:textId="3D16F4F3" w:rsidR="00667074" w:rsidRDefault="00667074" w:rsidP="002A5D66">
      <w:pPr>
        <w:pStyle w:val="ListParagraph"/>
        <w:numPr>
          <w:ilvl w:val="0"/>
          <w:numId w:val="1"/>
        </w:numPr>
      </w:pPr>
      <w:r>
        <w:t>Dropped kerbs</w:t>
      </w:r>
    </w:p>
    <w:p w14:paraId="34BFE62B" w14:textId="6E3C3A65" w:rsidR="00667074" w:rsidRDefault="00667074" w:rsidP="002A5D66">
      <w:pPr>
        <w:pStyle w:val="ListParagraph"/>
        <w:numPr>
          <w:ilvl w:val="0"/>
          <w:numId w:val="1"/>
        </w:numPr>
      </w:pPr>
      <w:r>
        <w:t>Broken flagstones at War Memorial</w:t>
      </w:r>
    </w:p>
    <w:p w14:paraId="17991E0B" w14:textId="55D1C51F" w:rsidR="00667074" w:rsidRDefault="00667074" w:rsidP="002A5D66">
      <w:pPr>
        <w:pStyle w:val="ListParagraph"/>
        <w:numPr>
          <w:ilvl w:val="0"/>
          <w:numId w:val="1"/>
        </w:numPr>
      </w:pPr>
      <w:r>
        <w:t>Minor repairs to Sugar Hill toilets</w:t>
      </w:r>
    </w:p>
    <w:p w14:paraId="334469FF" w14:textId="2D8E837A" w:rsidR="002A5D66" w:rsidRDefault="002A5D66" w:rsidP="002A5D66"/>
    <w:p w14:paraId="4F569C89" w14:textId="10DC369C" w:rsidR="002A5D66" w:rsidRPr="002A5D66" w:rsidRDefault="002A5D66" w:rsidP="002A5D66">
      <w:pPr>
        <w:rPr>
          <w:u w:val="single"/>
        </w:rPr>
      </w:pPr>
      <w:r>
        <w:rPr>
          <w:u w:val="single"/>
        </w:rPr>
        <w:t>List of maintenance issues – allotment sites</w:t>
      </w:r>
      <w:r w:rsidR="00D12E69">
        <w:rPr>
          <w:u w:val="single"/>
        </w:rPr>
        <w:t xml:space="preserve"> (section </w:t>
      </w:r>
      <w:bookmarkStart w:id="0" w:name="_GoBack"/>
      <w:bookmarkEnd w:id="0"/>
      <w:r w:rsidR="00D12E69">
        <w:rPr>
          <w:u w:val="single"/>
        </w:rPr>
        <w:t>to be completed following inspection walk-round on 7 March)</w:t>
      </w:r>
    </w:p>
    <w:sectPr w:rsidR="002A5D66" w:rsidRPr="002A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94E44"/>
    <w:multiLevelType w:val="hybridMultilevel"/>
    <w:tmpl w:val="3828C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66"/>
    <w:rsid w:val="002A5D66"/>
    <w:rsid w:val="00667074"/>
    <w:rsid w:val="007862F7"/>
    <w:rsid w:val="00D12E69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4196"/>
  <w15:chartTrackingRefBased/>
  <w15:docId w15:val="{B287059C-B635-481F-B33B-4C789D4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2020-03-02T11:53:00Z</dcterms:created>
  <dcterms:modified xsi:type="dcterms:W3CDTF">2020-03-05T09:55:00Z</dcterms:modified>
</cp:coreProperties>
</file>