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70" w:rsidRDefault="00AA0329">
      <w:pPr>
        <w:jc w:val="center"/>
        <w:rPr>
          <w:b/>
          <w:u w:val="single"/>
        </w:rPr>
      </w:pPr>
      <w:r>
        <w:rPr>
          <w:b/>
          <w:u w:val="single"/>
        </w:rPr>
        <w:t>ADDINGHAM PARISH COUNCIL</w:t>
      </w:r>
    </w:p>
    <w:p w:rsidR="00F43E70" w:rsidRDefault="00EB22B6">
      <w:pPr>
        <w:jc w:val="center"/>
        <w:rPr>
          <w:b/>
          <w:u w:val="single"/>
        </w:rPr>
      </w:pPr>
      <w:r>
        <w:rPr>
          <w:b/>
          <w:u w:val="single"/>
        </w:rPr>
        <w:t>Annual Parish Meeting 10 May 2017</w:t>
      </w:r>
    </w:p>
    <w:p w:rsidR="00F43E70" w:rsidRDefault="00AA0329">
      <w:pPr>
        <w:jc w:val="center"/>
      </w:pPr>
      <w:r>
        <w:rPr>
          <w:b/>
          <w:u w:val="single"/>
        </w:rPr>
        <w:t>Report of the Chairman of the Parish Council</w:t>
      </w:r>
    </w:p>
    <w:p w:rsidR="000D35DF" w:rsidRDefault="00EB22B6" w:rsidP="000D35DF">
      <w:r>
        <w:t>It had</w:t>
      </w:r>
      <w:r w:rsidR="00AA0329">
        <w:t xml:space="preserve"> been a</w:t>
      </w:r>
      <w:r>
        <w:t>nother</w:t>
      </w:r>
      <w:r w:rsidR="0058355E">
        <w:t xml:space="preserve"> busy year</w:t>
      </w:r>
      <w:r w:rsidR="000D35DF">
        <w:t xml:space="preserve"> for the village, and the</w:t>
      </w:r>
      <w:r w:rsidR="0058355E">
        <w:t xml:space="preserve"> council had continued</w:t>
      </w:r>
      <w:r w:rsidR="00AA0329">
        <w:t xml:space="preserve"> </w:t>
      </w:r>
      <w:r w:rsidR="0058355E">
        <w:t xml:space="preserve">to work </w:t>
      </w:r>
      <w:r w:rsidR="00AA0329">
        <w:t xml:space="preserve">with all village groups, </w:t>
      </w:r>
      <w:r w:rsidR="0058355E">
        <w:t xml:space="preserve">including the </w:t>
      </w:r>
      <w:r w:rsidR="00AA0329">
        <w:t xml:space="preserve">Civic </w:t>
      </w:r>
      <w:r w:rsidR="0058355E">
        <w:t>Society and the library</w:t>
      </w:r>
      <w:r w:rsidR="00894E90">
        <w:t xml:space="preserve">. </w:t>
      </w:r>
      <w:r w:rsidR="00AA0329">
        <w:t xml:space="preserve"> </w:t>
      </w:r>
      <w:r w:rsidR="000D35DF">
        <w:t>The parish council had taken on responsibility for the MUGA from the Civic Society</w:t>
      </w:r>
      <w:r w:rsidR="008B4BE0">
        <w:t xml:space="preserve">, in order to provide </w:t>
      </w:r>
      <w:r w:rsidR="000D35DF">
        <w:t>ongoing funding</w:t>
      </w:r>
      <w:r w:rsidR="008B4BE0">
        <w:t xml:space="preserve"> support for this valued community asset.  Work on the Neighbourhood Plan, being developed by a group of councillors and village volunteers, was making good progress as far as was possible, as Bradford worked towards finalising the district-wide Local Plan.</w:t>
      </w:r>
    </w:p>
    <w:p w:rsidR="000D35DF" w:rsidRDefault="00AA0329">
      <w:r>
        <w:t>The parish council was also continuing to suppo</w:t>
      </w:r>
      <w:r w:rsidR="00894E90">
        <w:t xml:space="preserve">rt the Totally Locally campaign, </w:t>
      </w:r>
      <w:r w:rsidR="0058355E">
        <w:t>most recently in supporting the successful Tour de York</w:t>
      </w:r>
      <w:r w:rsidR="006333F3">
        <w:t>shire event.</w:t>
      </w:r>
      <w:r w:rsidR="0058355E">
        <w:t xml:space="preserve">  </w:t>
      </w:r>
    </w:p>
    <w:p w:rsidR="00EB22B6" w:rsidRDefault="000D35DF">
      <w:r>
        <w:t xml:space="preserve">Perhaps the most significant event of the year, however, had been the development of plans to refurbish the </w:t>
      </w:r>
      <w:r w:rsidR="00EB22B6">
        <w:t>Old School</w:t>
      </w:r>
      <w:r>
        <w:t>.  The capital project had been approved and work started, but unfortunately structural defects had then been discovered in the building which had had to be closed temporarily, while work continued into setting up a new renovation project.  This was involving a great deal of time and effort, and thanks were particularly due to Keith Appleyard, architect on the project, and to all the library volunteers.</w:t>
      </w:r>
    </w:p>
    <w:p w:rsidR="008B4BE0" w:rsidRDefault="00AA0329">
      <w:r>
        <w:t>Plans for the construction of a new toilet block and storage area outside the Football Pavilion</w:t>
      </w:r>
      <w:r w:rsidR="008B4BE0">
        <w:t>, however, were proceeding more smoothly</w:t>
      </w:r>
      <w:r>
        <w:t xml:space="preserve">, and </w:t>
      </w:r>
      <w:r w:rsidR="008B4BE0">
        <w:t xml:space="preserve">it was hoped that </w:t>
      </w:r>
      <w:r>
        <w:t xml:space="preserve">work would be starting on this </w:t>
      </w:r>
      <w:r w:rsidR="008B4BE0">
        <w:t xml:space="preserve">project </w:t>
      </w:r>
      <w:r>
        <w:t xml:space="preserve">shortly.    </w:t>
      </w:r>
    </w:p>
    <w:p w:rsidR="00F43E70" w:rsidRDefault="008B4BE0">
      <w:r>
        <w:t>T</w:t>
      </w:r>
      <w:r w:rsidR="00AA0329">
        <w:t>hanks were due to</w:t>
      </w:r>
      <w:r w:rsidR="00EB22B6">
        <w:t xml:space="preserve"> </w:t>
      </w:r>
      <w:r>
        <w:t>Richard Mulligan, the village Lengthsman, for his sterling work during the year, and also to all the councillors for their support on the council and for all their work on behalf of the village over the past year</w:t>
      </w:r>
      <w:r w:rsidR="00AA0329">
        <w:t>.</w:t>
      </w:r>
    </w:p>
    <w:p w:rsidR="008B4BE0" w:rsidRDefault="008B4BE0">
      <w:r>
        <w:t>Finally, with the annual council awards scheme about to be re-launched, special thanks were due to a number of village residents in recognition of their outstanding contributions to village life.</w:t>
      </w:r>
    </w:p>
    <w:p w:rsidR="00EB22B6" w:rsidRDefault="00EB22B6">
      <w:r>
        <w:t>AWARDS</w:t>
      </w:r>
      <w:r w:rsidR="008B4BE0">
        <w:t xml:space="preserve"> WERE PRESENTED TO:</w:t>
      </w:r>
    </w:p>
    <w:p w:rsidR="008B4BE0" w:rsidRDefault="008B4BE0">
      <w:r>
        <w:t>Carol Hindle</w:t>
      </w:r>
    </w:p>
    <w:p w:rsidR="008B4BE0" w:rsidRDefault="008B4BE0">
      <w:r>
        <w:t>John Bottomley</w:t>
      </w:r>
    </w:p>
    <w:p w:rsidR="008B4BE0" w:rsidRDefault="008B4BE0">
      <w:r>
        <w:t>Jim Robinson</w:t>
      </w:r>
    </w:p>
    <w:p w:rsidR="008B4BE0" w:rsidRDefault="008B4BE0">
      <w:r>
        <w:t>Wendy Palmer</w:t>
      </w:r>
    </w:p>
    <w:p w:rsidR="0029647B" w:rsidRDefault="0029647B">
      <w:r>
        <w:t xml:space="preserve">Maureen Milbourne </w:t>
      </w:r>
      <w:r>
        <w:rPr>
          <w:i/>
        </w:rPr>
        <w:t>(not present at the meeting)</w:t>
      </w:r>
    </w:p>
    <w:p w:rsidR="0029647B" w:rsidRDefault="0029647B" w:rsidP="0029647B">
      <w:pPr>
        <w:pStyle w:val="PlainText"/>
      </w:pPr>
      <w:r>
        <w:t>Marilyn Jennings</w:t>
      </w:r>
      <w:r>
        <w:t xml:space="preserve"> was presented with a bouquet of flowers from members of the Parish Council in recognition of the </w:t>
      </w:r>
      <w:r>
        <w:t xml:space="preserve">'Silver Acorn' </w:t>
      </w:r>
      <w:r>
        <w:t xml:space="preserve">award </w:t>
      </w:r>
      <w:bookmarkStart w:id="0" w:name="_GoBack"/>
      <w:bookmarkEnd w:id="0"/>
      <w:r>
        <w:t xml:space="preserve">presented to her </w:t>
      </w:r>
      <w:r>
        <w:t>by HM the Queen</w:t>
      </w:r>
      <w:r>
        <w:t xml:space="preserve"> </w:t>
      </w:r>
      <w:r>
        <w:t xml:space="preserve">for her work in Scouting over the last 35 years. </w:t>
      </w:r>
    </w:p>
    <w:p w:rsidR="0029647B" w:rsidRDefault="0029647B" w:rsidP="0029647B">
      <w:pPr>
        <w:pStyle w:val="PlainText"/>
      </w:pPr>
    </w:p>
    <w:p w:rsidR="0029647B" w:rsidRPr="0029647B" w:rsidRDefault="0029647B"/>
    <w:p w:rsidR="00F43E70" w:rsidRDefault="00F43E70"/>
    <w:sectPr w:rsidR="00F43E7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36" w:rsidRDefault="000C7A36">
      <w:pPr>
        <w:spacing w:after="0" w:line="240" w:lineRule="auto"/>
      </w:pPr>
      <w:r>
        <w:separator/>
      </w:r>
    </w:p>
  </w:endnote>
  <w:endnote w:type="continuationSeparator" w:id="0">
    <w:p w:rsidR="000C7A36" w:rsidRDefault="000C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36" w:rsidRDefault="000C7A36">
      <w:pPr>
        <w:spacing w:after="0" w:line="240" w:lineRule="auto"/>
      </w:pPr>
      <w:r>
        <w:rPr>
          <w:color w:val="000000"/>
        </w:rPr>
        <w:separator/>
      </w:r>
    </w:p>
  </w:footnote>
  <w:footnote w:type="continuationSeparator" w:id="0">
    <w:p w:rsidR="000C7A36" w:rsidRDefault="000C7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70"/>
    <w:rsid w:val="00021801"/>
    <w:rsid w:val="000C7A36"/>
    <w:rsid w:val="000D35DF"/>
    <w:rsid w:val="0029647B"/>
    <w:rsid w:val="00464AE0"/>
    <w:rsid w:val="0046751E"/>
    <w:rsid w:val="004C4D64"/>
    <w:rsid w:val="0058355E"/>
    <w:rsid w:val="006333F3"/>
    <w:rsid w:val="007C502B"/>
    <w:rsid w:val="00894E90"/>
    <w:rsid w:val="008B4BE0"/>
    <w:rsid w:val="00A94875"/>
    <w:rsid w:val="00AA0329"/>
    <w:rsid w:val="00B015D2"/>
    <w:rsid w:val="00DF1704"/>
    <w:rsid w:val="00EB22B6"/>
    <w:rsid w:val="00F4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3289"/>
  <w15:docId w15:val="{5E44B35A-AF88-4997-BC84-22000D81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D2"/>
    <w:rPr>
      <w:rFonts w:ascii="Segoe UI" w:hAnsi="Segoe UI" w:cs="Segoe UI"/>
      <w:sz w:val="18"/>
      <w:szCs w:val="18"/>
    </w:rPr>
  </w:style>
  <w:style w:type="paragraph" w:styleId="PlainText">
    <w:name w:val="Plain Text"/>
    <w:basedOn w:val="Normal"/>
    <w:link w:val="PlainTextChar"/>
    <w:uiPriority w:val="99"/>
    <w:semiHidden/>
    <w:unhideWhenUsed/>
    <w:rsid w:val="0029647B"/>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29647B"/>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7</cp:revision>
  <cp:lastPrinted>2017-05-04T15:39:00Z</cp:lastPrinted>
  <dcterms:created xsi:type="dcterms:W3CDTF">2017-05-04T15:39:00Z</dcterms:created>
  <dcterms:modified xsi:type="dcterms:W3CDTF">2017-05-14T07:03:00Z</dcterms:modified>
</cp:coreProperties>
</file>