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69" w:rsidRDefault="006B0769">
      <w:pPr>
        <w:rPr>
          <w:b/>
        </w:rPr>
      </w:pPr>
      <w:bookmarkStart w:id="0" w:name="_GoBack"/>
      <w:bookmarkEnd w:id="0"/>
      <w:r>
        <w:rPr>
          <w:b/>
        </w:rPr>
        <w:t>Addingham Neighbourhood Plan</w:t>
      </w:r>
      <w:r w:rsidR="005838AA">
        <w:rPr>
          <w:b/>
        </w:rPr>
        <w:t xml:space="preserve">               </w:t>
      </w:r>
      <w:r w:rsidR="005838AA">
        <w:rPr>
          <w:b/>
        </w:rPr>
        <w:tab/>
      </w:r>
      <w:r w:rsidR="005838AA">
        <w:rPr>
          <w:b/>
        </w:rPr>
        <w:tab/>
      </w:r>
      <w:r w:rsidR="005838AA">
        <w:rPr>
          <w:b/>
        </w:rPr>
        <w:tab/>
      </w:r>
      <w:r w:rsidR="005838AA">
        <w:rPr>
          <w:b/>
        </w:rPr>
        <w:tab/>
      </w:r>
      <w:r w:rsidR="005838AA">
        <w:rPr>
          <w:b/>
        </w:rPr>
        <w:tab/>
      </w:r>
      <w:r w:rsidR="005838AA">
        <w:rPr>
          <w:b/>
        </w:rPr>
        <w:tab/>
      </w:r>
      <w:r w:rsidR="005838AA">
        <w:rPr>
          <w:b/>
        </w:rPr>
        <w:tab/>
      </w:r>
      <w:r w:rsidR="005838AA">
        <w:rPr>
          <w:b/>
        </w:rPr>
        <w:tab/>
      </w:r>
      <w:r w:rsidR="005838AA">
        <w:rPr>
          <w:b/>
        </w:rPr>
        <w:tab/>
      </w:r>
      <w:r w:rsidR="005838AA">
        <w:rPr>
          <w:b/>
        </w:rPr>
        <w:tab/>
        <w:t xml:space="preserve">                                        </w:t>
      </w:r>
      <w:r w:rsidR="005838AA" w:rsidRPr="005838AA">
        <w:rPr>
          <w:b/>
          <w:sz w:val="28"/>
          <w:szCs w:val="28"/>
        </w:rPr>
        <w:t>APPENDIX 2</w:t>
      </w:r>
    </w:p>
    <w:p w:rsidR="00615229" w:rsidRDefault="006B0769">
      <w:pPr>
        <w:rPr>
          <w:b/>
        </w:rPr>
      </w:pPr>
      <w:r>
        <w:rPr>
          <w:b/>
        </w:rPr>
        <w:t xml:space="preserve">Housing </w:t>
      </w:r>
      <w:r w:rsidR="00437DBA" w:rsidRPr="00437DBA">
        <w:rPr>
          <w:b/>
        </w:rPr>
        <w:t xml:space="preserve">Site Assessment Methodology </w:t>
      </w:r>
      <w:r w:rsidR="00437DBA">
        <w:rPr>
          <w:b/>
        </w:rPr>
        <w:t>–</w:t>
      </w:r>
      <w:r w:rsidR="00437DBA" w:rsidRPr="00437DBA">
        <w:rPr>
          <w:b/>
        </w:rPr>
        <w:t xml:space="preserve"> </w:t>
      </w:r>
      <w:r w:rsidR="006E7D89">
        <w:rPr>
          <w:b/>
        </w:rPr>
        <w:t xml:space="preserve"> Suitability</w:t>
      </w:r>
      <w:r w:rsidR="002F05EA">
        <w:rPr>
          <w:b/>
        </w:rPr>
        <w:t>- Issues/</w:t>
      </w:r>
      <w:r w:rsidR="00437DBA" w:rsidRPr="00437DBA">
        <w:rPr>
          <w:b/>
        </w:rPr>
        <w:t>Criteria</w:t>
      </w:r>
      <w:r>
        <w:rPr>
          <w:b/>
        </w:rPr>
        <w:t>/Evidence</w:t>
      </w:r>
    </w:p>
    <w:p w:rsidR="006B0769" w:rsidRDefault="006B07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9072"/>
      </w:tblGrid>
      <w:tr w:rsidR="006E7D89" w:rsidTr="006E7D89">
        <w:tc>
          <w:tcPr>
            <w:tcW w:w="5382" w:type="dxa"/>
          </w:tcPr>
          <w:p w:rsidR="006E7D89" w:rsidRDefault="006E7D89">
            <w:pPr>
              <w:rPr>
                <w:b/>
              </w:rPr>
            </w:pPr>
            <w:r>
              <w:rPr>
                <w:b/>
              </w:rPr>
              <w:t xml:space="preserve">ISSUE </w:t>
            </w:r>
            <w:r w:rsidR="002F05EA">
              <w:rPr>
                <w:b/>
              </w:rPr>
              <w:t>(BMDC Site Assessment Methodology)</w:t>
            </w:r>
          </w:p>
        </w:tc>
        <w:tc>
          <w:tcPr>
            <w:tcW w:w="9072" w:type="dxa"/>
          </w:tcPr>
          <w:p w:rsidR="006E7D89" w:rsidRPr="004A1896" w:rsidRDefault="006E7D89" w:rsidP="004A1896">
            <w:pPr>
              <w:rPr>
                <w:b/>
              </w:rPr>
            </w:pPr>
            <w:r>
              <w:rPr>
                <w:b/>
              </w:rPr>
              <w:t>CRITERIA</w:t>
            </w:r>
            <w:r w:rsidRPr="004A1896">
              <w:rPr>
                <w:b/>
              </w:rPr>
              <w:t>/EVIDENCE</w:t>
            </w:r>
          </w:p>
          <w:p w:rsidR="006E7D89" w:rsidRPr="004A1896" w:rsidRDefault="006E7D89" w:rsidP="004A1896">
            <w:pPr>
              <w:rPr>
                <w:b/>
              </w:rPr>
            </w:pPr>
          </w:p>
          <w:p w:rsidR="006E7D89" w:rsidRDefault="006E7D89">
            <w:pPr>
              <w:rPr>
                <w:b/>
              </w:rPr>
            </w:pPr>
          </w:p>
        </w:tc>
      </w:tr>
      <w:tr w:rsidR="006E7D89" w:rsidTr="006E7D89">
        <w:tc>
          <w:tcPr>
            <w:tcW w:w="5382" w:type="dxa"/>
          </w:tcPr>
          <w:p w:rsidR="006E7D89" w:rsidRDefault="006E7D89">
            <w:pPr>
              <w:rPr>
                <w:b/>
              </w:rPr>
            </w:pPr>
            <w:r>
              <w:rPr>
                <w:b/>
              </w:rPr>
              <w:t>Highways/Access</w:t>
            </w:r>
          </w:p>
          <w:p w:rsidR="006E7D89" w:rsidRDefault="006E7D89" w:rsidP="006642EE">
            <w:pPr>
              <w:pStyle w:val="ListParagraph"/>
              <w:numPr>
                <w:ilvl w:val="0"/>
                <w:numId w:val="2"/>
              </w:numPr>
            </w:pPr>
            <w:r>
              <w:t>Can the site be satisfactorily &amp; safely accessed:</w:t>
            </w:r>
          </w:p>
          <w:p w:rsidR="006E7D89" w:rsidRDefault="006E7D89" w:rsidP="002F7431">
            <w:pPr>
              <w:pStyle w:val="ListParagraph"/>
              <w:numPr>
                <w:ilvl w:val="0"/>
                <w:numId w:val="12"/>
              </w:numPr>
            </w:pPr>
            <w:r>
              <w:t>by vehicle</w:t>
            </w:r>
          </w:p>
          <w:p w:rsidR="006E7D89" w:rsidRDefault="006E7D89" w:rsidP="002F7431">
            <w:pPr>
              <w:pStyle w:val="ListParagraph"/>
              <w:numPr>
                <w:ilvl w:val="0"/>
                <w:numId w:val="12"/>
              </w:numPr>
            </w:pPr>
            <w:r>
              <w:t>by public transport</w:t>
            </w:r>
          </w:p>
          <w:p w:rsidR="006E7D89" w:rsidRDefault="006E7D89" w:rsidP="002F7431">
            <w:pPr>
              <w:pStyle w:val="ListParagraph"/>
              <w:numPr>
                <w:ilvl w:val="0"/>
                <w:numId w:val="12"/>
              </w:numPr>
            </w:pPr>
            <w:r>
              <w:t>on foot</w:t>
            </w:r>
            <w:r w:rsidR="003C6B91">
              <w:t>/cycle</w:t>
            </w:r>
            <w:r>
              <w:t xml:space="preserve"> </w:t>
            </w:r>
          </w:p>
          <w:p w:rsidR="006E7D89" w:rsidRDefault="006E7D89">
            <w:pPr>
              <w:rPr>
                <w:b/>
              </w:rPr>
            </w:pPr>
          </w:p>
          <w:p w:rsidR="006E7D89" w:rsidRDefault="006E7D89">
            <w:pPr>
              <w:rPr>
                <w:b/>
              </w:rPr>
            </w:pPr>
          </w:p>
          <w:p w:rsidR="006E7D89" w:rsidRDefault="006E7D89">
            <w:pPr>
              <w:rPr>
                <w:b/>
              </w:rPr>
            </w:pPr>
          </w:p>
          <w:p w:rsidR="006E7D89" w:rsidRDefault="006E7D89">
            <w:pPr>
              <w:rPr>
                <w:b/>
              </w:rPr>
            </w:pPr>
          </w:p>
        </w:tc>
        <w:tc>
          <w:tcPr>
            <w:tcW w:w="9072" w:type="dxa"/>
          </w:tcPr>
          <w:p w:rsidR="006E7D89" w:rsidRDefault="006E7D89" w:rsidP="004A1896"/>
          <w:p w:rsidR="006E7D89" w:rsidRDefault="006E7D89" w:rsidP="00900E32">
            <w:pPr>
              <w:pStyle w:val="ListParagraph"/>
              <w:numPr>
                <w:ilvl w:val="0"/>
                <w:numId w:val="2"/>
              </w:numPr>
            </w:pPr>
            <w:r w:rsidRPr="004A1896">
              <w:t xml:space="preserve">Location in relation to </w:t>
            </w:r>
            <w:r>
              <w:t>road network</w:t>
            </w:r>
          </w:p>
          <w:p w:rsidR="006E7D89" w:rsidRDefault="006E7D89" w:rsidP="00900E32">
            <w:pPr>
              <w:pStyle w:val="ListParagraph"/>
              <w:numPr>
                <w:ilvl w:val="0"/>
                <w:numId w:val="2"/>
              </w:numPr>
            </w:pPr>
            <w:r>
              <w:t>Adequacy of site access</w:t>
            </w:r>
          </w:p>
          <w:p w:rsidR="00C70AB2" w:rsidRPr="00C70AB2" w:rsidRDefault="006E7D89" w:rsidP="00C70AB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 xml:space="preserve">Location in relation to public transport provision </w:t>
            </w:r>
            <w:r w:rsidRPr="00C70AB2">
              <w:t>(</w:t>
            </w:r>
            <w:r w:rsidR="00C70AB2" w:rsidRPr="00C70AB2">
              <w:t>Straight line measure from centre of site to nearest bus stop (Skipton/Leeds &amp; Keighley/ Ilkley services).</w:t>
            </w:r>
          </w:p>
          <w:p w:rsidR="006E7D89" w:rsidRDefault="006E7D89" w:rsidP="00900E32">
            <w:pPr>
              <w:pStyle w:val="ListParagraph"/>
            </w:pPr>
          </w:p>
          <w:p w:rsidR="006E7D89" w:rsidRDefault="006E7D89" w:rsidP="00E4439F">
            <w:pPr>
              <w:pStyle w:val="ListParagraph"/>
              <w:ind w:left="0"/>
              <w:rPr>
                <w:b/>
              </w:rPr>
            </w:pPr>
            <w:r>
              <w:t>DATA: OS Base mapping, local knowledge, aerial photography, site visit</w:t>
            </w:r>
          </w:p>
        </w:tc>
      </w:tr>
      <w:tr w:rsidR="006E7D89" w:rsidTr="006E7D89">
        <w:tc>
          <w:tcPr>
            <w:tcW w:w="5382" w:type="dxa"/>
          </w:tcPr>
          <w:p w:rsidR="006E7D89" w:rsidRDefault="006E7D89">
            <w:pPr>
              <w:rPr>
                <w:b/>
              </w:rPr>
            </w:pPr>
            <w:r>
              <w:rPr>
                <w:b/>
              </w:rPr>
              <w:t>Accessibility to centre of village</w:t>
            </w:r>
          </w:p>
          <w:p w:rsidR="006E7D89" w:rsidRDefault="006E7D89">
            <w:pPr>
              <w:rPr>
                <w:b/>
              </w:rPr>
            </w:pPr>
          </w:p>
        </w:tc>
        <w:tc>
          <w:tcPr>
            <w:tcW w:w="9072" w:type="dxa"/>
          </w:tcPr>
          <w:p w:rsidR="00E4439F" w:rsidRPr="00E4439F" w:rsidRDefault="006E7D89" w:rsidP="00E4439F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t xml:space="preserve">Distance to </w:t>
            </w:r>
            <w:r w:rsidRPr="00370075">
              <w:t>centre of village</w:t>
            </w:r>
            <w:r>
              <w:t xml:space="preserve"> </w:t>
            </w:r>
            <w:r w:rsidR="00E4439F" w:rsidRPr="00E4439F">
              <w:t>(Straight line measure from centre of site to The Crown Inn, corner of Main Street/Bolton Road).</w:t>
            </w:r>
          </w:p>
          <w:p w:rsidR="006E7D89" w:rsidRDefault="00E4439F" w:rsidP="00370075">
            <w:pPr>
              <w:pStyle w:val="ListParagraph"/>
              <w:numPr>
                <w:ilvl w:val="0"/>
                <w:numId w:val="13"/>
              </w:numPr>
            </w:pPr>
            <w:r>
              <w:t>Walking distance by the most direct route to centre of village.</w:t>
            </w:r>
          </w:p>
          <w:p w:rsidR="00E4439F" w:rsidRDefault="00E4439F" w:rsidP="00E4439F">
            <w:pPr>
              <w:pStyle w:val="ListParagraph"/>
              <w:ind w:left="0"/>
            </w:pPr>
          </w:p>
          <w:p w:rsidR="00E4439F" w:rsidRDefault="00E4439F" w:rsidP="00E4439F">
            <w:pPr>
              <w:pStyle w:val="ListParagraph"/>
              <w:ind w:left="0"/>
            </w:pPr>
            <w:r>
              <w:t>DATA: OS Base mapping, local knowledge, Institute of Transport criteria</w:t>
            </w:r>
          </w:p>
          <w:p w:rsidR="00E4439F" w:rsidRDefault="00E4439F" w:rsidP="00E4439F">
            <w:pPr>
              <w:pStyle w:val="ListParagraph"/>
            </w:pPr>
          </w:p>
        </w:tc>
      </w:tr>
      <w:tr w:rsidR="006E7D89" w:rsidTr="006E7D89">
        <w:tc>
          <w:tcPr>
            <w:tcW w:w="5382" w:type="dxa"/>
          </w:tcPr>
          <w:p w:rsidR="006E7D89" w:rsidRDefault="006E7D89">
            <w:pPr>
              <w:rPr>
                <w:b/>
              </w:rPr>
            </w:pPr>
            <w:r>
              <w:rPr>
                <w:b/>
              </w:rPr>
              <w:t>Drainage &amp; Flood Risk</w:t>
            </w:r>
          </w:p>
          <w:p w:rsidR="006E7D89" w:rsidRPr="001A6C82" w:rsidRDefault="006E7D89" w:rsidP="001A6C8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Does the site lie within a flood risk area?</w:t>
            </w:r>
          </w:p>
          <w:p w:rsidR="006E7D89" w:rsidRPr="001A6C82" w:rsidRDefault="006E7D89" w:rsidP="001A6C8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If so all or part of the site?</w:t>
            </w:r>
          </w:p>
          <w:p w:rsidR="006E7D89" w:rsidRPr="001A6C82" w:rsidRDefault="006E7D89" w:rsidP="00486F85">
            <w:pPr>
              <w:pStyle w:val="ListParagraph"/>
              <w:rPr>
                <w:b/>
              </w:rPr>
            </w:pPr>
          </w:p>
        </w:tc>
        <w:tc>
          <w:tcPr>
            <w:tcW w:w="9072" w:type="dxa"/>
          </w:tcPr>
          <w:p w:rsidR="006E7D89" w:rsidRDefault="006E7D89">
            <w:pPr>
              <w:rPr>
                <w:b/>
              </w:rPr>
            </w:pPr>
          </w:p>
          <w:p w:rsidR="006E7D89" w:rsidRDefault="006E7D89" w:rsidP="005431B4">
            <w:pPr>
              <w:pStyle w:val="ListParagraph"/>
              <w:numPr>
                <w:ilvl w:val="0"/>
                <w:numId w:val="3"/>
              </w:numPr>
            </w:pPr>
            <w:r w:rsidRPr="005431B4">
              <w:t xml:space="preserve">% of site </w:t>
            </w:r>
            <w:r>
              <w:t>in each Flood Zone (Rivers)</w:t>
            </w:r>
          </w:p>
          <w:p w:rsidR="006E7D89" w:rsidRDefault="006E7D89" w:rsidP="005431B4">
            <w:pPr>
              <w:pStyle w:val="ListParagraph"/>
              <w:numPr>
                <w:ilvl w:val="0"/>
                <w:numId w:val="3"/>
              </w:numPr>
            </w:pPr>
            <w:r>
              <w:t>% of site in each Flood Zone (Surface water)</w:t>
            </w:r>
          </w:p>
          <w:p w:rsidR="002F05EA" w:rsidRPr="005431B4" w:rsidRDefault="002F05EA" w:rsidP="002F05EA">
            <w:pPr>
              <w:pStyle w:val="ListParagraph"/>
            </w:pPr>
          </w:p>
          <w:p w:rsidR="006E7D89" w:rsidRDefault="006E7D89">
            <w:r w:rsidRPr="001A6C82">
              <w:t xml:space="preserve">DATA: Environment Agency </w:t>
            </w:r>
            <w:r>
              <w:t>Flood Map for Planning; BMDC Strategic Flood Risk Assessment;</w:t>
            </w:r>
          </w:p>
          <w:p w:rsidR="006E7D89" w:rsidRPr="001A6C82" w:rsidRDefault="006E7D89" w:rsidP="003D6CF0"/>
        </w:tc>
      </w:tr>
      <w:tr w:rsidR="006E7D89" w:rsidTr="006E7D89">
        <w:tc>
          <w:tcPr>
            <w:tcW w:w="5382" w:type="dxa"/>
          </w:tcPr>
          <w:p w:rsidR="006E7D89" w:rsidRDefault="006E7D89">
            <w:pPr>
              <w:rPr>
                <w:b/>
              </w:rPr>
            </w:pPr>
            <w:r>
              <w:rPr>
                <w:b/>
              </w:rPr>
              <w:t>Heritage Impacts</w:t>
            </w:r>
          </w:p>
          <w:p w:rsidR="006E7D89" w:rsidRPr="00362923" w:rsidRDefault="006E7D89" w:rsidP="0036292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Would development impact adversely on the Conservation Area &amp; its setting?</w:t>
            </w:r>
          </w:p>
          <w:p w:rsidR="006E7D89" w:rsidRPr="00362923" w:rsidRDefault="006E7D89" w:rsidP="0036292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Would the development impact on listed buildings, their curtilage and setting?</w:t>
            </w:r>
          </w:p>
          <w:p w:rsidR="006E7D89" w:rsidRPr="00486F85" w:rsidRDefault="006E7D89" w:rsidP="0036292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Would the development impact on an area of archaeological interest?</w:t>
            </w:r>
          </w:p>
          <w:p w:rsidR="006E7D89" w:rsidRPr="00362923" w:rsidRDefault="006E7D89" w:rsidP="0036292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lastRenderedPageBreak/>
              <w:t>Would the development impact on non-designated local heritage features/buildings?</w:t>
            </w:r>
          </w:p>
          <w:p w:rsidR="006E7D89" w:rsidRDefault="006E7D89" w:rsidP="00486F85">
            <w:pPr>
              <w:pStyle w:val="ListParagraph"/>
              <w:rPr>
                <w:b/>
              </w:rPr>
            </w:pPr>
          </w:p>
        </w:tc>
        <w:tc>
          <w:tcPr>
            <w:tcW w:w="9072" w:type="dxa"/>
          </w:tcPr>
          <w:p w:rsidR="006E7D89" w:rsidRDefault="006E7D89">
            <w:pPr>
              <w:rPr>
                <w:b/>
              </w:rPr>
            </w:pPr>
          </w:p>
          <w:p w:rsidR="006E7D89" w:rsidRDefault="006E7D89" w:rsidP="005431B4">
            <w:pPr>
              <w:pStyle w:val="ListParagraph"/>
              <w:numPr>
                <w:ilvl w:val="0"/>
                <w:numId w:val="4"/>
              </w:numPr>
            </w:pPr>
            <w:r w:rsidRPr="005431B4">
              <w:t xml:space="preserve">Site </w:t>
            </w:r>
            <w:r>
              <w:t>located outside/adjacent to or within the Conservation Area</w:t>
            </w:r>
          </w:p>
          <w:p w:rsidR="006E7D89" w:rsidRDefault="006E7D89" w:rsidP="005431B4">
            <w:pPr>
              <w:pStyle w:val="ListParagraph"/>
              <w:numPr>
                <w:ilvl w:val="0"/>
                <w:numId w:val="4"/>
              </w:numPr>
            </w:pPr>
            <w:r>
              <w:t>Site not in proximity to/adjacent to a Listed Building or SAM/includes a Listed Building or SAM within the site boundary</w:t>
            </w:r>
          </w:p>
          <w:p w:rsidR="006E7D89" w:rsidRDefault="006E7D89" w:rsidP="005431B4">
            <w:pPr>
              <w:pStyle w:val="ListParagraph"/>
              <w:numPr>
                <w:ilvl w:val="0"/>
                <w:numId w:val="4"/>
              </w:numPr>
            </w:pPr>
            <w:r>
              <w:t>Site identified as unlikely to be of archaeological interest/ as having potential archaeological interest/as being of archaeological interest</w:t>
            </w:r>
          </w:p>
          <w:p w:rsidR="006E7D89" w:rsidRDefault="006E7D89" w:rsidP="005431B4">
            <w:pPr>
              <w:pStyle w:val="ListParagraph"/>
              <w:numPr>
                <w:ilvl w:val="0"/>
                <w:numId w:val="4"/>
              </w:numPr>
            </w:pPr>
            <w:r>
              <w:t>Loss of/impact on non-designated local heritage features/buildings</w:t>
            </w:r>
          </w:p>
          <w:p w:rsidR="006E7D89" w:rsidRPr="005431B4" w:rsidRDefault="006E7D89" w:rsidP="00973D2F">
            <w:pPr>
              <w:pStyle w:val="ListParagraph"/>
            </w:pPr>
          </w:p>
          <w:p w:rsidR="006E7D89" w:rsidRPr="00504C2C" w:rsidRDefault="006E7D89">
            <w:pPr>
              <w:rPr>
                <w:color w:val="FF0000"/>
              </w:rPr>
            </w:pPr>
            <w:r w:rsidRPr="005431B4">
              <w:lastRenderedPageBreak/>
              <w:t>DATA:</w:t>
            </w:r>
            <w:r>
              <w:t xml:space="preserve"> BDMC Local Plan; Conservation Area Appraisal; National Heritage List for England mapping; West Yorkshire Joint Services Historic Environment Record</w:t>
            </w:r>
            <w:r w:rsidRPr="007B6362">
              <w:rPr>
                <w:b/>
              </w:rPr>
              <w:t>;</w:t>
            </w:r>
            <w:r w:rsidRPr="007B636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Civic </w:t>
            </w:r>
            <w:proofErr w:type="spellStart"/>
            <w:r>
              <w:rPr>
                <w:b/>
                <w:color w:val="FF0000"/>
              </w:rPr>
              <w:t>Soc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Pr="007B6362">
              <w:rPr>
                <w:b/>
                <w:color w:val="FF0000"/>
              </w:rPr>
              <w:t>Local Knowledge</w:t>
            </w:r>
            <w:r>
              <w:rPr>
                <w:b/>
                <w:color w:val="FF0000"/>
              </w:rPr>
              <w:t>/Survey</w:t>
            </w:r>
            <w:r w:rsidRPr="007B6362">
              <w:rPr>
                <w:b/>
                <w:color w:val="FF0000"/>
              </w:rPr>
              <w:t>;</w:t>
            </w:r>
            <w:r w:rsidRPr="007B6362">
              <w:rPr>
                <w:color w:val="FF0000"/>
              </w:rPr>
              <w:t xml:space="preserve"> </w:t>
            </w:r>
            <w:r w:rsidRPr="007B6362">
              <w:rPr>
                <w:b/>
                <w:color w:val="FF0000"/>
              </w:rPr>
              <w:t>Addingham</w:t>
            </w:r>
            <w:r>
              <w:rPr>
                <w:color w:val="FF0000"/>
              </w:rPr>
              <w:t xml:space="preserve"> </w:t>
            </w:r>
            <w:r w:rsidRPr="00504C2C">
              <w:rPr>
                <w:b/>
                <w:color w:val="FF0000"/>
              </w:rPr>
              <w:t>NPF Landscape Character &amp; Visual Impact Assessment</w:t>
            </w:r>
            <w:r>
              <w:rPr>
                <w:b/>
                <w:color w:val="FF0000"/>
              </w:rPr>
              <w:t xml:space="preserve"> Baseline Study</w:t>
            </w:r>
          </w:p>
          <w:p w:rsidR="006E7D89" w:rsidRDefault="006E7D89">
            <w:pPr>
              <w:rPr>
                <w:b/>
              </w:rPr>
            </w:pPr>
          </w:p>
        </w:tc>
      </w:tr>
      <w:tr w:rsidR="006E7D89" w:rsidTr="006E7D89">
        <w:tc>
          <w:tcPr>
            <w:tcW w:w="5382" w:type="dxa"/>
          </w:tcPr>
          <w:p w:rsidR="002F05EA" w:rsidRDefault="002F05EA" w:rsidP="00362923">
            <w:pPr>
              <w:rPr>
                <w:b/>
              </w:rPr>
            </w:pPr>
          </w:p>
          <w:p w:rsidR="006E7D89" w:rsidRDefault="006E7D89" w:rsidP="00362923">
            <w:pPr>
              <w:rPr>
                <w:b/>
              </w:rPr>
            </w:pPr>
            <w:r>
              <w:rPr>
                <w:b/>
              </w:rPr>
              <w:t>Wildlife &amp; Ecological Impacts</w:t>
            </w:r>
          </w:p>
          <w:p w:rsidR="006E7D89" w:rsidRDefault="006E7D89" w:rsidP="00504C2C">
            <w:pPr>
              <w:pStyle w:val="ListParagraph"/>
              <w:numPr>
                <w:ilvl w:val="0"/>
                <w:numId w:val="6"/>
              </w:numPr>
            </w:pPr>
            <w:r w:rsidRPr="00504C2C">
              <w:t xml:space="preserve">Would </w:t>
            </w:r>
            <w:r>
              <w:t>development of the site adversely affect: the South Pennines Moors SPA Qualifying Species?</w:t>
            </w:r>
          </w:p>
          <w:p w:rsidR="00E4439F" w:rsidRPr="00E4439F" w:rsidRDefault="00E4439F" w:rsidP="00E4439F">
            <w:pPr>
              <w:pStyle w:val="ListParagraph"/>
              <w:numPr>
                <w:ilvl w:val="0"/>
                <w:numId w:val="6"/>
              </w:numPr>
            </w:pPr>
            <w:r w:rsidRPr="00E4439F">
              <w:t xml:space="preserve">Would development of the site adversely affect: the </w:t>
            </w:r>
            <w:r>
              <w:t>North</w:t>
            </w:r>
            <w:r w:rsidRPr="00E4439F">
              <w:t xml:space="preserve"> Pennines Moors SPA Qualifying Species?</w:t>
            </w:r>
          </w:p>
          <w:p w:rsidR="006E7D89" w:rsidRDefault="006E7D89" w:rsidP="00504C2C">
            <w:pPr>
              <w:pStyle w:val="ListParagraph"/>
              <w:numPr>
                <w:ilvl w:val="0"/>
                <w:numId w:val="6"/>
              </w:numPr>
            </w:pPr>
            <w:r>
              <w:t>Regional or locally designated sites</w:t>
            </w:r>
          </w:p>
          <w:p w:rsidR="006E7D89" w:rsidRDefault="006E7D89" w:rsidP="00504C2C">
            <w:pPr>
              <w:pStyle w:val="ListParagraph"/>
              <w:numPr>
                <w:ilvl w:val="0"/>
                <w:numId w:val="6"/>
              </w:numPr>
            </w:pPr>
            <w:r>
              <w:t>Undesignated habitats</w:t>
            </w:r>
          </w:p>
          <w:p w:rsidR="006E7D89" w:rsidRPr="00504C2C" w:rsidRDefault="006E7D89" w:rsidP="00504C2C">
            <w:pPr>
              <w:pStyle w:val="ListParagraph"/>
              <w:numPr>
                <w:ilvl w:val="0"/>
                <w:numId w:val="6"/>
              </w:numPr>
            </w:pPr>
            <w:r>
              <w:t xml:space="preserve">West </w:t>
            </w:r>
            <w:proofErr w:type="spellStart"/>
            <w:r>
              <w:t>Yorks</w:t>
            </w:r>
            <w:proofErr w:type="spellEnd"/>
            <w:r>
              <w:t xml:space="preserve"> Biodiversity Action Plan Species/Habitats</w:t>
            </w:r>
          </w:p>
          <w:p w:rsidR="006E7D89" w:rsidRDefault="006E7D89">
            <w:pPr>
              <w:rPr>
                <w:b/>
              </w:rPr>
            </w:pPr>
          </w:p>
        </w:tc>
        <w:tc>
          <w:tcPr>
            <w:tcW w:w="9072" w:type="dxa"/>
          </w:tcPr>
          <w:p w:rsidR="006E7D89" w:rsidRDefault="006E7D89">
            <w:pPr>
              <w:rPr>
                <w:b/>
              </w:rPr>
            </w:pPr>
          </w:p>
          <w:p w:rsidR="006E7D89" w:rsidRPr="00E4439F" w:rsidRDefault="006E7D89" w:rsidP="00504C2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Site in the South Pennine Moors SPA/SPC Zone B (up to 2.5km from SPA/SPC boundary) </w:t>
            </w:r>
          </w:p>
          <w:p w:rsidR="00E4439F" w:rsidRPr="00504C2C" w:rsidRDefault="00E4439F" w:rsidP="00504C2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Site within 2.5km of the North Pennine Moors SPA/SPC</w:t>
            </w:r>
          </w:p>
          <w:p w:rsidR="006E7D89" w:rsidRDefault="006E7D89" w:rsidP="00504C2C">
            <w:pPr>
              <w:pStyle w:val="ListParagraph"/>
              <w:numPr>
                <w:ilvl w:val="0"/>
                <w:numId w:val="6"/>
              </w:numPr>
            </w:pPr>
            <w:r w:rsidRPr="00504C2C">
              <w:t>Evidence</w:t>
            </w:r>
            <w:r>
              <w:t xml:space="preserve"> of use of the site/or adjacent land as foraging habitat for SPA qualifying species</w:t>
            </w:r>
          </w:p>
          <w:p w:rsidR="006E7D89" w:rsidRDefault="006E7D89" w:rsidP="00504C2C">
            <w:pPr>
              <w:pStyle w:val="ListParagraph"/>
              <w:numPr>
                <w:ilvl w:val="0"/>
                <w:numId w:val="6"/>
              </w:numPr>
            </w:pPr>
            <w:r>
              <w:t>Site is not in proximity to a locally designated biodiversity site/ is adjacent to/ is a designated biodiversity site.</w:t>
            </w:r>
          </w:p>
          <w:p w:rsidR="006E7D89" w:rsidRDefault="006E7D89" w:rsidP="00504C2C">
            <w:pPr>
              <w:pStyle w:val="ListParagraph"/>
              <w:numPr>
                <w:ilvl w:val="0"/>
                <w:numId w:val="6"/>
              </w:numPr>
            </w:pPr>
            <w:r>
              <w:t>Site is not in proximity to a site known to be of ecological value/ is adjacent to a site known to be of ecological value/is a site of known ecological value</w:t>
            </w:r>
          </w:p>
          <w:p w:rsidR="006E7D89" w:rsidRDefault="006E7D89" w:rsidP="007B6362">
            <w:pPr>
              <w:pStyle w:val="ListParagraph"/>
            </w:pPr>
          </w:p>
          <w:p w:rsidR="006E7D89" w:rsidRDefault="006E7D89" w:rsidP="007B6362">
            <w:pPr>
              <w:pStyle w:val="ListParagraph"/>
              <w:ind w:left="0"/>
              <w:rPr>
                <w:b/>
                <w:color w:val="FF0000"/>
              </w:rPr>
            </w:pPr>
            <w:r>
              <w:t>DATA:  SPA Citation: South Pennine Moors</w:t>
            </w:r>
            <w:r w:rsidR="00E4439F">
              <w:t xml:space="preserve"> &amp; North Pennine Moors</w:t>
            </w:r>
            <w:r>
              <w:t xml:space="preserve"> SPA Qualifying Species; </w:t>
            </w:r>
            <w:r w:rsidRPr="003D6CF0">
              <w:t>BMDC Habitat Regulations Assessment for the Bradford DC Core Strategy (Nov 2015);</w:t>
            </w:r>
            <w:r>
              <w:rPr>
                <w:b/>
                <w:color w:val="FF0000"/>
              </w:rPr>
              <w:t xml:space="preserve"> </w:t>
            </w:r>
            <w:r w:rsidRPr="003D6CF0">
              <w:t>DEFRA Magic Mapping;</w:t>
            </w:r>
            <w:r w:rsidRPr="003D6CF0">
              <w:rPr>
                <w:b/>
              </w:rPr>
              <w:t xml:space="preserve"> </w:t>
            </w:r>
            <w:r w:rsidRPr="003D6CF0">
              <w:rPr>
                <w:b/>
                <w:color w:val="FF0000"/>
              </w:rPr>
              <w:t>West Yorkshire Ecology Service: Ecological Records Search for Addingham Parish for AEG, January 2017; AEG mapping, surveys and local knowledge</w:t>
            </w:r>
          </w:p>
          <w:p w:rsidR="006E7D89" w:rsidRPr="00504C2C" w:rsidRDefault="006E7D89" w:rsidP="007B6362">
            <w:pPr>
              <w:pStyle w:val="ListParagraph"/>
              <w:ind w:left="0"/>
            </w:pPr>
          </w:p>
        </w:tc>
      </w:tr>
      <w:tr w:rsidR="006E7D89" w:rsidTr="006E7D89">
        <w:tc>
          <w:tcPr>
            <w:tcW w:w="5382" w:type="dxa"/>
          </w:tcPr>
          <w:p w:rsidR="006E7D89" w:rsidRDefault="006E7D89">
            <w:pPr>
              <w:rPr>
                <w:b/>
              </w:rPr>
            </w:pPr>
            <w:r>
              <w:rPr>
                <w:b/>
              </w:rPr>
              <w:t>Trees &amp; Woodlands</w:t>
            </w:r>
          </w:p>
          <w:p w:rsidR="006E7D89" w:rsidRPr="005971BB" w:rsidRDefault="006E7D89" w:rsidP="005971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Potential impact on designated trees &amp; woodland</w:t>
            </w:r>
          </w:p>
          <w:p w:rsidR="006E7D89" w:rsidRPr="005971BB" w:rsidRDefault="006E7D89" w:rsidP="005971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Potential impact on undesignated trees &amp; woodland</w:t>
            </w:r>
          </w:p>
          <w:p w:rsidR="006E7D89" w:rsidRPr="005971BB" w:rsidRDefault="006E7D89" w:rsidP="005971BB">
            <w:pPr>
              <w:pStyle w:val="ListParagraph"/>
              <w:numPr>
                <w:ilvl w:val="0"/>
                <w:numId w:val="7"/>
              </w:numPr>
            </w:pPr>
            <w:r w:rsidRPr="005971BB">
              <w:t xml:space="preserve">Could </w:t>
            </w:r>
            <w:r>
              <w:t>mitigation measures be incorporated in scheme design?</w:t>
            </w:r>
          </w:p>
          <w:p w:rsidR="006E7D89" w:rsidRDefault="006E7D89">
            <w:pPr>
              <w:rPr>
                <w:b/>
              </w:rPr>
            </w:pPr>
          </w:p>
        </w:tc>
        <w:tc>
          <w:tcPr>
            <w:tcW w:w="9072" w:type="dxa"/>
          </w:tcPr>
          <w:p w:rsidR="006E7D89" w:rsidRDefault="006E7D89" w:rsidP="00BB3A75">
            <w:pPr>
              <w:ind w:left="360"/>
            </w:pPr>
          </w:p>
          <w:p w:rsidR="006E7D89" w:rsidRDefault="006E7D89" w:rsidP="009F429E">
            <w:pPr>
              <w:pStyle w:val="ListParagraph"/>
              <w:numPr>
                <w:ilvl w:val="0"/>
                <w:numId w:val="7"/>
              </w:numPr>
            </w:pPr>
            <w:r w:rsidRPr="009F429E">
              <w:t>Development of the site</w:t>
            </w:r>
            <w:r>
              <w:t xml:space="preserve"> would not result in the loss of</w:t>
            </w:r>
            <w:r w:rsidR="0000552D">
              <w:t xml:space="preserve"> woodland/</w:t>
            </w:r>
            <w:r>
              <w:t xml:space="preserve"> trees/hedgerows</w:t>
            </w:r>
          </w:p>
          <w:p w:rsidR="006E7D89" w:rsidRDefault="006E7D89" w:rsidP="009F429E">
            <w:pPr>
              <w:pStyle w:val="ListParagraph"/>
              <w:numPr>
                <w:ilvl w:val="0"/>
                <w:numId w:val="7"/>
              </w:numPr>
            </w:pPr>
            <w:r>
              <w:t xml:space="preserve">Development of the site would result in limited loss of </w:t>
            </w:r>
            <w:r w:rsidR="0000552D">
              <w:t>woodland/</w:t>
            </w:r>
            <w:r>
              <w:t>trees/hedgerows (designated)</w:t>
            </w:r>
          </w:p>
          <w:p w:rsidR="006E7D89" w:rsidRDefault="006E7D89" w:rsidP="009F429E">
            <w:pPr>
              <w:pStyle w:val="ListParagraph"/>
              <w:numPr>
                <w:ilvl w:val="0"/>
                <w:numId w:val="7"/>
              </w:numPr>
            </w:pPr>
            <w:r>
              <w:t xml:space="preserve">Development of the site would result in limited loss of </w:t>
            </w:r>
            <w:r w:rsidR="0000552D">
              <w:t>woodland/</w:t>
            </w:r>
            <w:r>
              <w:t>trees/hedgerows (undesignated)</w:t>
            </w:r>
          </w:p>
          <w:p w:rsidR="006E7D89" w:rsidRDefault="006E7D89" w:rsidP="009F429E">
            <w:pPr>
              <w:pStyle w:val="ListParagraph"/>
              <w:numPr>
                <w:ilvl w:val="0"/>
                <w:numId w:val="7"/>
              </w:numPr>
            </w:pPr>
            <w:r>
              <w:t xml:space="preserve">Development of site would result in significant loss of </w:t>
            </w:r>
            <w:r w:rsidR="0000552D">
              <w:t>woodland/</w:t>
            </w:r>
            <w:r>
              <w:t>trees/hedgerows (designated)</w:t>
            </w:r>
          </w:p>
          <w:p w:rsidR="006E7D89" w:rsidRDefault="006E7D89" w:rsidP="009F429E">
            <w:pPr>
              <w:pStyle w:val="ListParagraph"/>
              <w:numPr>
                <w:ilvl w:val="0"/>
                <w:numId w:val="7"/>
              </w:numPr>
            </w:pPr>
            <w:r>
              <w:t xml:space="preserve">Development of site would result in significant loss of </w:t>
            </w:r>
            <w:r w:rsidR="0000552D">
              <w:t>woodland/</w:t>
            </w:r>
            <w:r>
              <w:t>trees/hedgerows (undesignated)</w:t>
            </w:r>
          </w:p>
          <w:p w:rsidR="006E7D89" w:rsidRDefault="006E7D89" w:rsidP="009F429E">
            <w:pPr>
              <w:pStyle w:val="ListParagraph"/>
              <w:ind w:left="0"/>
            </w:pPr>
          </w:p>
          <w:p w:rsidR="006E7D89" w:rsidRDefault="006E7D89" w:rsidP="009F429E">
            <w:pPr>
              <w:pStyle w:val="ListParagraph"/>
              <w:ind w:left="0"/>
            </w:pPr>
            <w:r>
              <w:t xml:space="preserve">Data: Site visit; BMDC TPO &amp; Conservation Area mapping; </w:t>
            </w:r>
            <w:r w:rsidRPr="003D6CF0">
              <w:rPr>
                <w:b/>
                <w:color w:val="FF0000"/>
              </w:rPr>
              <w:t>AEG mapping, surveys and local knowledge</w:t>
            </w:r>
            <w:r>
              <w:rPr>
                <w:b/>
                <w:color w:val="FF0000"/>
              </w:rPr>
              <w:t xml:space="preserve"> for undesignated trees/hedgerows</w:t>
            </w:r>
          </w:p>
          <w:p w:rsidR="006E7D89" w:rsidRPr="009F429E" w:rsidRDefault="006E7D89" w:rsidP="009F429E">
            <w:pPr>
              <w:pStyle w:val="ListParagraph"/>
              <w:ind w:left="0"/>
            </w:pPr>
          </w:p>
        </w:tc>
      </w:tr>
      <w:tr w:rsidR="006E7D89" w:rsidTr="006E7D89">
        <w:tc>
          <w:tcPr>
            <w:tcW w:w="5382" w:type="dxa"/>
          </w:tcPr>
          <w:p w:rsidR="006E7D89" w:rsidRDefault="006E7D89">
            <w:pPr>
              <w:rPr>
                <w:b/>
              </w:rPr>
            </w:pPr>
            <w:r>
              <w:rPr>
                <w:b/>
              </w:rPr>
              <w:t>Landscape Impacts</w:t>
            </w:r>
          </w:p>
          <w:p w:rsidR="006E7D89" w:rsidRPr="005971BB" w:rsidRDefault="006E7D89" w:rsidP="005971B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Capacity &amp; sensitivity of the landscape to accept development</w:t>
            </w:r>
          </w:p>
          <w:p w:rsidR="006E7D89" w:rsidRPr="005971BB" w:rsidRDefault="006E7D89" w:rsidP="005971B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What level of impact would the site’s development produce?</w:t>
            </w:r>
          </w:p>
          <w:p w:rsidR="006E7D89" w:rsidRPr="005971BB" w:rsidRDefault="006E7D89" w:rsidP="005971B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Is there scope for mitigation to reduce impact?</w:t>
            </w:r>
          </w:p>
          <w:p w:rsidR="006E7D89" w:rsidRDefault="006E7D89">
            <w:pPr>
              <w:rPr>
                <w:b/>
              </w:rPr>
            </w:pPr>
          </w:p>
        </w:tc>
        <w:tc>
          <w:tcPr>
            <w:tcW w:w="9072" w:type="dxa"/>
          </w:tcPr>
          <w:p w:rsidR="006E7D89" w:rsidRDefault="006E7D89">
            <w:pPr>
              <w:rPr>
                <w:b/>
              </w:rPr>
            </w:pPr>
          </w:p>
          <w:p w:rsidR="006E7D89" w:rsidRPr="0014201B" w:rsidRDefault="006E7D89" w:rsidP="0014201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Development of the site would have high/medium/low impact on landscape character/quality &amp; significance</w:t>
            </w:r>
          </w:p>
          <w:p w:rsidR="006E7D89" w:rsidRPr="00225A7E" w:rsidRDefault="006E7D89" w:rsidP="0014201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Development of the site would have high/medium/low visual impact on the built form of the village/Conservation Area/specific views to and from the village/general visual amenity of people using public rights of way etc.</w:t>
            </w:r>
          </w:p>
          <w:p w:rsidR="006E7D89" w:rsidRPr="00215A9D" w:rsidRDefault="006E7D89" w:rsidP="0014201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lastRenderedPageBreak/>
              <w:t>Potential for design, layout &amp; landscaping to mitigate impacts: high/medium/low</w:t>
            </w:r>
          </w:p>
          <w:p w:rsidR="006E7D89" w:rsidRDefault="006E7D89" w:rsidP="00215A9D">
            <w:pPr>
              <w:pStyle w:val="ListParagraph"/>
            </w:pPr>
          </w:p>
          <w:p w:rsidR="006E7D89" w:rsidRPr="00215A9D" w:rsidRDefault="006E7D89" w:rsidP="00215A9D">
            <w:pPr>
              <w:pStyle w:val="ListParagraph"/>
              <w:ind w:left="0"/>
            </w:pPr>
            <w:r w:rsidRPr="00215A9D">
              <w:t xml:space="preserve">Data: </w:t>
            </w:r>
            <w:r>
              <w:t>Natural England Character Map of England; BMDC Landscape Character SPD</w:t>
            </w:r>
          </w:p>
          <w:p w:rsidR="006E7D89" w:rsidRPr="0014201B" w:rsidRDefault="006E7D89" w:rsidP="00215A9D">
            <w:pPr>
              <w:pStyle w:val="ListParagraph"/>
              <w:ind w:left="0"/>
              <w:rPr>
                <w:b/>
              </w:rPr>
            </w:pPr>
            <w:r w:rsidRPr="007B6362">
              <w:rPr>
                <w:b/>
                <w:color w:val="FF0000"/>
              </w:rPr>
              <w:t>Addingham</w:t>
            </w:r>
            <w:r>
              <w:rPr>
                <w:color w:val="FF0000"/>
              </w:rPr>
              <w:t xml:space="preserve"> </w:t>
            </w:r>
            <w:r w:rsidRPr="00504C2C">
              <w:rPr>
                <w:b/>
                <w:color w:val="FF0000"/>
              </w:rPr>
              <w:t>NPF Landscape Character &amp; Visual Impact Assessment</w:t>
            </w:r>
            <w:r>
              <w:rPr>
                <w:b/>
                <w:color w:val="FF0000"/>
              </w:rPr>
              <w:t xml:space="preserve"> Baseline Study</w:t>
            </w:r>
          </w:p>
          <w:p w:rsidR="006E7D89" w:rsidRPr="0014201B" w:rsidRDefault="006E7D89" w:rsidP="0014201B">
            <w:pPr>
              <w:pStyle w:val="ListParagraph"/>
              <w:rPr>
                <w:b/>
              </w:rPr>
            </w:pPr>
          </w:p>
        </w:tc>
      </w:tr>
      <w:tr w:rsidR="006E7D89" w:rsidTr="006E7D89">
        <w:tc>
          <w:tcPr>
            <w:tcW w:w="5382" w:type="dxa"/>
          </w:tcPr>
          <w:p w:rsidR="006E7D89" w:rsidRDefault="006E7D89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Open Spaces &amp; Green Infrastructure</w:t>
            </w:r>
          </w:p>
          <w:p w:rsidR="006E7D89" w:rsidRPr="005C4D93" w:rsidRDefault="006E7D89" w:rsidP="00597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Will development of the site lead to loss of existing open space (formal or informal)?</w:t>
            </w:r>
          </w:p>
          <w:p w:rsidR="006E7D89" w:rsidRPr="005C4D93" w:rsidRDefault="006E7D89" w:rsidP="00597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Significance of loss in relation to local open space availability, local standards, potential to create alternative replacement spaces/facilities</w:t>
            </w:r>
          </w:p>
          <w:p w:rsidR="006E7D89" w:rsidRPr="005C4D93" w:rsidRDefault="006E7D89" w:rsidP="00597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Impact on wider strategic green space infrastructure </w:t>
            </w:r>
          </w:p>
          <w:p w:rsidR="006E7D89" w:rsidRPr="005971BB" w:rsidRDefault="006E7D89" w:rsidP="00597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Would the development offer opportunities to create new or enhanced green spaces or green infrastructure?</w:t>
            </w:r>
          </w:p>
          <w:p w:rsidR="006E7D89" w:rsidRDefault="006E7D89">
            <w:pPr>
              <w:rPr>
                <w:b/>
              </w:rPr>
            </w:pPr>
          </w:p>
        </w:tc>
        <w:tc>
          <w:tcPr>
            <w:tcW w:w="9072" w:type="dxa"/>
          </w:tcPr>
          <w:p w:rsidR="006E7D89" w:rsidRDefault="006E7D89">
            <w:pPr>
              <w:rPr>
                <w:b/>
              </w:rPr>
            </w:pPr>
          </w:p>
          <w:p w:rsidR="006E7D89" w:rsidRPr="00CF662F" w:rsidRDefault="006E7D89" w:rsidP="00AC169D">
            <w:pPr>
              <w:pStyle w:val="ListParagraph"/>
              <w:numPr>
                <w:ilvl w:val="0"/>
                <w:numId w:val="9"/>
              </w:numPr>
            </w:pPr>
            <w:r w:rsidRPr="00CF662F">
              <w:t>Development of the site would result in the loss of existing open space/recreation or amenity space</w:t>
            </w:r>
          </w:p>
          <w:p w:rsidR="006E7D89" w:rsidRDefault="006E7D89" w:rsidP="00AC169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F662F">
              <w:t>Development of the site would not result in loss of existing open space/recreation or amenity sp</w:t>
            </w:r>
            <w:r>
              <w:rPr>
                <w:b/>
              </w:rPr>
              <w:t>ace</w:t>
            </w:r>
          </w:p>
          <w:p w:rsidR="006E7D89" w:rsidRDefault="006E7D89" w:rsidP="00AC169D">
            <w:pPr>
              <w:pStyle w:val="ListParagraph"/>
              <w:numPr>
                <w:ilvl w:val="0"/>
                <w:numId w:val="9"/>
              </w:numPr>
            </w:pPr>
            <w:r w:rsidRPr="00CF662F">
              <w:t xml:space="preserve">Development of the site would/would not impact on key wider green infrastructure </w:t>
            </w:r>
            <w:r>
              <w:t xml:space="preserve">and amenity </w:t>
            </w:r>
            <w:r w:rsidRPr="00CF662F">
              <w:t>corridors</w:t>
            </w:r>
          </w:p>
          <w:p w:rsidR="006E7D89" w:rsidRPr="00CF662F" w:rsidRDefault="006E7D89" w:rsidP="00AC169D">
            <w:pPr>
              <w:pStyle w:val="ListParagraph"/>
              <w:numPr>
                <w:ilvl w:val="0"/>
                <w:numId w:val="9"/>
              </w:numPr>
            </w:pPr>
            <w:r>
              <w:t>Potential to create new or enhanced green spaces/green infrastructure as part of the development: high/medium/low</w:t>
            </w:r>
          </w:p>
          <w:p w:rsidR="006E7D89" w:rsidRPr="00CF662F" w:rsidRDefault="006E7D89" w:rsidP="00CF662F">
            <w:pPr>
              <w:pStyle w:val="ListParagraph"/>
            </w:pPr>
          </w:p>
          <w:p w:rsidR="006E7D89" w:rsidRDefault="006E7D89" w:rsidP="00CF662F">
            <w:pPr>
              <w:pStyle w:val="ListParagraph"/>
              <w:ind w:left="0"/>
              <w:rPr>
                <w:b/>
                <w:color w:val="FF0000"/>
              </w:rPr>
            </w:pPr>
            <w:r w:rsidRPr="00CF662F">
              <w:t xml:space="preserve">Data: OS Mapping; </w:t>
            </w:r>
            <w:r w:rsidR="006F036D">
              <w:t xml:space="preserve">RUDP – Open Space Allocations; </w:t>
            </w:r>
            <w:r w:rsidRPr="00CF662F">
              <w:t>BMDC Core Strategy -Environment Policies</w:t>
            </w:r>
            <w:r>
              <w:t xml:space="preserve">; </w:t>
            </w:r>
            <w:r w:rsidRPr="00CF662F">
              <w:rPr>
                <w:b/>
                <w:color w:val="FF0000"/>
              </w:rPr>
              <w:t>Local knowledge; Addingham NPF Landscape Character &amp; Visual Impact Assessment Baseline Study</w:t>
            </w:r>
          </w:p>
          <w:p w:rsidR="006E7D89" w:rsidRPr="00CF662F" w:rsidRDefault="006E7D89" w:rsidP="00CF662F">
            <w:pPr>
              <w:pStyle w:val="ListParagraph"/>
              <w:ind w:left="0"/>
              <w:rPr>
                <w:b/>
                <w:color w:val="FF0000"/>
              </w:rPr>
            </w:pPr>
          </w:p>
        </w:tc>
      </w:tr>
      <w:tr w:rsidR="006E7D89" w:rsidTr="006E7D89">
        <w:tc>
          <w:tcPr>
            <w:tcW w:w="5382" w:type="dxa"/>
          </w:tcPr>
          <w:p w:rsidR="006E7D89" w:rsidRDefault="006E7D89">
            <w:pPr>
              <w:rPr>
                <w:b/>
              </w:rPr>
            </w:pPr>
            <w:r>
              <w:rPr>
                <w:b/>
              </w:rPr>
              <w:t>Utilities/Services Assessment</w:t>
            </w:r>
          </w:p>
          <w:p w:rsidR="006E7D89" w:rsidRPr="005C4D93" w:rsidRDefault="006E7D89" w:rsidP="005C4D9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Sewage treatment capacity</w:t>
            </w:r>
          </w:p>
          <w:p w:rsidR="006E7D89" w:rsidRPr="0000552D" w:rsidRDefault="006E7D89" w:rsidP="00367DD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Gas</w:t>
            </w:r>
            <w:r w:rsidR="0000552D">
              <w:t>,</w:t>
            </w:r>
            <w:r>
              <w:t xml:space="preserve"> electricity</w:t>
            </w:r>
            <w:r w:rsidR="0000552D">
              <w:t>, water</w:t>
            </w:r>
            <w:r>
              <w:t xml:space="preserve"> infrastructure</w:t>
            </w:r>
          </w:p>
          <w:p w:rsidR="0000552D" w:rsidRDefault="0000552D" w:rsidP="00367DD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Broadband</w:t>
            </w:r>
          </w:p>
        </w:tc>
        <w:tc>
          <w:tcPr>
            <w:tcW w:w="9072" w:type="dxa"/>
          </w:tcPr>
          <w:p w:rsidR="006E7D89" w:rsidRPr="00A80863" w:rsidRDefault="0000552D" w:rsidP="00A8086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bookmarkStart w:id="1" w:name="_Hlk479262859"/>
            <w:r>
              <w:t>No/</w:t>
            </w:r>
            <w:r w:rsidR="006E7D89">
              <w:t>Limited new infrastructure required</w:t>
            </w:r>
            <w:r>
              <w:t xml:space="preserve"> to the site</w:t>
            </w:r>
          </w:p>
          <w:p w:rsidR="006E7D89" w:rsidRPr="00A80863" w:rsidRDefault="0000552D" w:rsidP="00A8086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</w:t>
            </w:r>
            <w:r w:rsidR="006E7D89">
              <w:t>ignificant new infrastructure</w:t>
            </w:r>
            <w:r>
              <w:t xml:space="preserve"> required to the site</w:t>
            </w:r>
          </w:p>
          <w:bookmarkEnd w:id="1"/>
          <w:p w:rsidR="006F036D" w:rsidRDefault="006F036D" w:rsidP="006F036D">
            <w:pPr>
              <w:pStyle w:val="ListParagraph"/>
            </w:pPr>
          </w:p>
          <w:p w:rsidR="006F036D" w:rsidRPr="00A80863" w:rsidRDefault="006F036D" w:rsidP="006F036D">
            <w:pPr>
              <w:pStyle w:val="ListParagraph"/>
              <w:ind w:left="0"/>
              <w:rPr>
                <w:b/>
              </w:rPr>
            </w:pPr>
            <w:r>
              <w:t>Data:</w:t>
            </w:r>
            <w:r w:rsidR="0000552D">
              <w:t xml:space="preserve"> Local knowledge, current/previous landuse;</w:t>
            </w:r>
            <w:r>
              <w:t xml:space="preserve"> Consult utility providers</w:t>
            </w:r>
          </w:p>
        </w:tc>
      </w:tr>
    </w:tbl>
    <w:p w:rsidR="00437DBA" w:rsidRDefault="00437DBA" w:rsidP="00370075">
      <w:pPr>
        <w:rPr>
          <w:b/>
        </w:rPr>
      </w:pPr>
    </w:p>
    <w:sectPr w:rsidR="00437DBA" w:rsidSect="005431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1F45"/>
    <w:multiLevelType w:val="hybridMultilevel"/>
    <w:tmpl w:val="E298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8FA"/>
    <w:multiLevelType w:val="hybridMultilevel"/>
    <w:tmpl w:val="1474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65BE"/>
    <w:multiLevelType w:val="hybridMultilevel"/>
    <w:tmpl w:val="A684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1C4"/>
    <w:multiLevelType w:val="hybridMultilevel"/>
    <w:tmpl w:val="9514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D2F40"/>
    <w:multiLevelType w:val="hybridMultilevel"/>
    <w:tmpl w:val="D390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26F18"/>
    <w:multiLevelType w:val="hybridMultilevel"/>
    <w:tmpl w:val="CE96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2D66"/>
    <w:multiLevelType w:val="hybridMultilevel"/>
    <w:tmpl w:val="9F58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40A2"/>
    <w:multiLevelType w:val="hybridMultilevel"/>
    <w:tmpl w:val="0352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F0821"/>
    <w:multiLevelType w:val="hybridMultilevel"/>
    <w:tmpl w:val="1252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A0C38"/>
    <w:multiLevelType w:val="hybridMultilevel"/>
    <w:tmpl w:val="7B6A366E"/>
    <w:lvl w:ilvl="0" w:tplc="4762E8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615A38"/>
    <w:multiLevelType w:val="hybridMultilevel"/>
    <w:tmpl w:val="6E78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D1191"/>
    <w:multiLevelType w:val="hybridMultilevel"/>
    <w:tmpl w:val="EBA6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86F1F"/>
    <w:multiLevelType w:val="hybridMultilevel"/>
    <w:tmpl w:val="A8A09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45D4C"/>
    <w:multiLevelType w:val="hybridMultilevel"/>
    <w:tmpl w:val="200E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BA"/>
    <w:rsid w:val="0000552D"/>
    <w:rsid w:val="0014201B"/>
    <w:rsid w:val="001624D5"/>
    <w:rsid w:val="0018398C"/>
    <w:rsid w:val="001A6C82"/>
    <w:rsid w:val="001F6482"/>
    <w:rsid w:val="00215A9D"/>
    <w:rsid w:val="00225A7E"/>
    <w:rsid w:val="002F05EA"/>
    <w:rsid w:val="002F7431"/>
    <w:rsid w:val="003259DF"/>
    <w:rsid w:val="0033648D"/>
    <w:rsid w:val="00362923"/>
    <w:rsid w:val="00367DD0"/>
    <w:rsid w:val="00370075"/>
    <w:rsid w:val="003C6B91"/>
    <w:rsid w:val="003D6CF0"/>
    <w:rsid w:val="004350F9"/>
    <w:rsid w:val="00437DBA"/>
    <w:rsid w:val="00451B7C"/>
    <w:rsid w:val="00465EC4"/>
    <w:rsid w:val="00486F85"/>
    <w:rsid w:val="004A1896"/>
    <w:rsid w:val="00504C2C"/>
    <w:rsid w:val="005431B4"/>
    <w:rsid w:val="005838AA"/>
    <w:rsid w:val="005971BB"/>
    <w:rsid w:val="005C4D93"/>
    <w:rsid w:val="00615229"/>
    <w:rsid w:val="00622094"/>
    <w:rsid w:val="006642EE"/>
    <w:rsid w:val="006B0769"/>
    <w:rsid w:val="006E7D89"/>
    <w:rsid w:val="006F036D"/>
    <w:rsid w:val="007B6362"/>
    <w:rsid w:val="0089079B"/>
    <w:rsid w:val="00900E32"/>
    <w:rsid w:val="00971CF3"/>
    <w:rsid w:val="00973D2F"/>
    <w:rsid w:val="009F429E"/>
    <w:rsid w:val="00A80863"/>
    <w:rsid w:val="00A81936"/>
    <w:rsid w:val="00AA1CB4"/>
    <w:rsid w:val="00AB5C97"/>
    <w:rsid w:val="00AC169D"/>
    <w:rsid w:val="00BB3A75"/>
    <w:rsid w:val="00C70AB2"/>
    <w:rsid w:val="00CC7035"/>
    <w:rsid w:val="00CE16F9"/>
    <w:rsid w:val="00CF662F"/>
    <w:rsid w:val="00D57B37"/>
    <w:rsid w:val="00E30FED"/>
    <w:rsid w:val="00E4439F"/>
    <w:rsid w:val="00E801AE"/>
    <w:rsid w:val="00F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CD533-88B9-4063-AC9E-66C5AB4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69"/>
    <w:pPr>
      <w:ind w:left="720"/>
      <w:contextualSpacing/>
    </w:pPr>
  </w:style>
  <w:style w:type="table" w:styleId="TableGrid">
    <w:name w:val="Table Grid"/>
    <w:basedOn w:val="TableNormal"/>
    <w:uiPriority w:val="39"/>
    <w:rsid w:val="006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Hindle</dc:creator>
  <cp:keywords/>
  <dc:description/>
  <cp:lastModifiedBy>parish clerk</cp:lastModifiedBy>
  <cp:revision>2</cp:revision>
  <cp:lastPrinted>2017-04-06T12:54:00Z</cp:lastPrinted>
  <dcterms:created xsi:type="dcterms:W3CDTF">2017-05-04T15:15:00Z</dcterms:created>
  <dcterms:modified xsi:type="dcterms:W3CDTF">2017-05-04T15:15:00Z</dcterms:modified>
</cp:coreProperties>
</file>