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E72" w:rsidRDefault="000608FC">
      <w:pPr>
        <w:jc w:val="center"/>
      </w:pPr>
      <w:r>
        <w:t>NOTES OF A MEETING OF THE ADDINGHAM NEIGHBOURHOOD PLAN FORUM HELD</w:t>
      </w:r>
      <w:r w:rsidR="003B23EC">
        <w:t xml:space="preserve"> A</w:t>
      </w:r>
      <w:r w:rsidR="00E953AB">
        <w:t>T MO</w:t>
      </w:r>
      <w:r w:rsidR="00BE0901">
        <w:t>UNT HERMON ON MONDAY 19 JUNE</w:t>
      </w:r>
      <w:bookmarkStart w:id="0" w:name="_GoBack"/>
      <w:bookmarkEnd w:id="0"/>
      <w:r w:rsidR="00E953AB">
        <w:t xml:space="preserve"> 2017</w:t>
      </w:r>
    </w:p>
    <w:p w:rsidR="009E4E72" w:rsidRDefault="000608FC">
      <w:pPr>
        <w:spacing w:after="0"/>
      </w:pPr>
      <w:r>
        <w:t>Pr</w:t>
      </w:r>
      <w:r w:rsidR="00DA2D91">
        <w:t>esen</w:t>
      </w:r>
      <w:r w:rsidR="00061E65">
        <w:t xml:space="preserve">t: </w:t>
      </w:r>
      <w:r w:rsidR="00061E65">
        <w:tab/>
        <w:t>Parish Council: Cllr Naylor</w:t>
      </w:r>
      <w:r w:rsidR="00DA2D91">
        <w:t xml:space="preserve"> (in the Chair)</w:t>
      </w:r>
      <w:r w:rsidR="00061E65">
        <w:t>, Cllr Appleyard</w:t>
      </w:r>
      <w:r w:rsidR="0071071C">
        <w:t>,</w:t>
      </w:r>
      <w:r w:rsidR="003B23EC">
        <w:t xml:space="preserve"> </w:t>
      </w:r>
      <w:r>
        <w:t>and J Markham (Clerk)</w:t>
      </w:r>
    </w:p>
    <w:p w:rsidR="009E4E72" w:rsidRDefault="003B23EC">
      <w:pPr>
        <w:spacing w:after="0"/>
      </w:pPr>
      <w:r>
        <w:tab/>
      </w:r>
      <w:r>
        <w:tab/>
        <w:t xml:space="preserve">Civic Society: </w:t>
      </w:r>
      <w:r w:rsidR="00785774">
        <w:t xml:space="preserve"> </w:t>
      </w:r>
      <w:r>
        <w:t>J Hindle</w:t>
      </w:r>
      <w:r w:rsidR="00DA2D91">
        <w:t xml:space="preserve"> (Environment Group)</w:t>
      </w:r>
      <w:r w:rsidR="00061E65">
        <w:t>, K Appleyard</w:t>
      </w:r>
    </w:p>
    <w:p w:rsidR="009E4E72" w:rsidRDefault="000608FC">
      <w:pPr>
        <w:spacing w:after="0"/>
      </w:pPr>
      <w:r>
        <w:tab/>
      </w:r>
      <w:r>
        <w:tab/>
      </w:r>
      <w:r w:rsidR="0071071C">
        <w:t xml:space="preserve">Village Residents: </w:t>
      </w:r>
      <w:r w:rsidR="003B23EC">
        <w:t>A Taylor,</w:t>
      </w:r>
      <w:r>
        <w:t xml:space="preserve"> M Wood</w:t>
      </w:r>
      <w:r w:rsidR="00061E65">
        <w:t xml:space="preserve">, </w:t>
      </w:r>
    </w:p>
    <w:p w:rsidR="00214FCE" w:rsidRDefault="00DF455A">
      <w:pPr>
        <w:spacing w:after="0"/>
      </w:pPr>
      <w:r>
        <w:t xml:space="preserve">Apologies: </w:t>
      </w:r>
      <w:r w:rsidR="00061E65">
        <w:t xml:space="preserve"> </w:t>
      </w:r>
      <w:r w:rsidR="00061E65">
        <w:tab/>
        <w:t>Civic Society: J Robinson, K Birch, R Walton</w:t>
      </w:r>
    </w:p>
    <w:p w:rsidR="003B23EC" w:rsidRDefault="003B23EC">
      <w:pPr>
        <w:spacing w:after="0"/>
      </w:pPr>
      <w:r>
        <w:tab/>
      </w:r>
      <w:r>
        <w:tab/>
      </w:r>
    </w:p>
    <w:p w:rsidR="00176EBB" w:rsidRPr="00176EBB" w:rsidRDefault="0071071C">
      <w:pPr>
        <w:pStyle w:val="ListParagraph"/>
        <w:numPr>
          <w:ilvl w:val="0"/>
          <w:numId w:val="1"/>
        </w:numPr>
        <w:spacing w:after="0"/>
        <w:rPr>
          <w:u w:val="single"/>
        </w:rPr>
      </w:pPr>
      <w:r>
        <w:rPr>
          <w:u w:val="single"/>
        </w:rPr>
        <w:t>Notes</w:t>
      </w:r>
      <w:r w:rsidR="000E2392">
        <w:rPr>
          <w:u w:val="single"/>
        </w:rPr>
        <w:t xml:space="preserve"> of Meeting</w:t>
      </w:r>
      <w:r w:rsidR="00061E65">
        <w:rPr>
          <w:u w:val="single"/>
        </w:rPr>
        <w:t xml:space="preserve"> held on 15 May</w:t>
      </w:r>
      <w:r>
        <w:rPr>
          <w:u w:val="single"/>
        </w:rPr>
        <w:t xml:space="preserve"> 2017</w:t>
      </w:r>
    </w:p>
    <w:p w:rsidR="000E2392" w:rsidRDefault="0071071C" w:rsidP="00176EBB">
      <w:pPr>
        <w:spacing w:after="0"/>
      </w:pPr>
      <w:r>
        <w:t>Noted</w:t>
      </w:r>
      <w:r w:rsidR="00061E65">
        <w:t xml:space="preserve">, with the comment that a provisional date for an additional meeting on 26 June had </w:t>
      </w:r>
      <w:r w:rsidR="000F4223">
        <w:t xml:space="preserve">also </w:t>
      </w:r>
      <w:r w:rsidR="00061E65">
        <w:t>been agreed</w:t>
      </w:r>
      <w:r>
        <w:t xml:space="preserve">.  </w:t>
      </w:r>
    </w:p>
    <w:p w:rsidR="00061E65" w:rsidRPr="00176EBB" w:rsidRDefault="00061E65" w:rsidP="00176EBB">
      <w:pPr>
        <w:spacing w:after="0"/>
      </w:pPr>
    </w:p>
    <w:p w:rsidR="00C05198" w:rsidRDefault="00061E65">
      <w:pPr>
        <w:pStyle w:val="ListParagraph"/>
        <w:numPr>
          <w:ilvl w:val="0"/>
          <w:numId w:val="1"/>
        </w:numPr>
        <w:spacing w:after="0"/>
        <w:rPr>
          <w:u w:val="single"/>
        </w:rPr>
      </w:pPr>
      <w:r>
        <w:rPr>
          <w:u w:val="single"/>
        </w:rPr>
        <w:t>Bradford Council Update</w:t>
      </w:r>
    </w:p>
    <w:p w:rsidR="004312C3" w:rsidRDefault="00061E65" w:rsidP="00C05198">
      <w:pPr>
        <w:spacing w:after="0"/>
      </w:pPr>
      <w:r>
        <w:t xml:space="preserve">Cllr Naylor </w:t>
      </w:r>
      <w:r w:rsidR="0071071C">
        <w:t>reported that</w:t>
      </w:r>
      <w:r>
        <w:t xml:space="preserve"> the Core Strategy was to be considered by the Executive Committee on 20 June, and would then be submitted to full Council for approval at the end of July</w:t>
      </w:r>
      <w:r w:rsidR="00025D4E">
        <w:t>.</w:t>
      </w:r>
      <w:r>
        <w:t xml:space="preserve">  It was thought that a review of the green belt would be carried out after that.  A review of the protocol for housing site assessments</w:t>
      </w:r>
      <w:r w:rsidR="00523494">
        <w:t>, followed by a public consultation on the revised document,</w:t>
      </w:r>
      <w:r>
        <w:t xml:space="preserve"> would take place towards the end of the sum</w:t>
      </w:r>
      <w:r w:rsidR="00523494">
        <w:t>mer/early autumn</w:t>
      </w:r>
      <w:r>
        <w:t xml:space="preserve">.  </w:t>
      </w:r>
      <w:r w:rsidR="00062961">
        <w:t xml:space="preserve">  </w:t>
      </w:r>
      <w:r>
        <w:t>It was likely that this process wo</w:t>
      </w:r>
      <w:r w:rsidR="00523494">
        <w:t>uld produce revisions</w:t>
      </w:r>
      <w:r>
        <w:t xml:space="preserve">, which would need to be reflected in Addingham’s methodology.  </w:t>
      </w:r>
      <w:r w:rsidR="004312C3">
        <w:t>At this stage, however, Bradford officers had received the document with positive comments on its quality.</w:t>
      </w:r>
    </w:p>
    <w:p w:rsidR="004312C3" w:rsidRDefault="004312C3" w:rsidP="00C05198">
      <w:pPr>
        <w:spacing w:after="0"/>
      </w:pPr>
    </w:p>
    <w:p w:rsidR="00025D4E" w:rsidRDefault="00061E65" w:rsidP="00C05198">
      <w:pPr>
        <w:spacing w:after="0"/>
      </w:pPr>
      <w:r>
        <w:t>Af</w:t>
      </w:r>
      <w:r w:rsidR="004312C3">
        <w:t xml:space="preserve">ter discussion, </w:t>
      </w:r>
      <w:r>
        <w:t>it was agreed to</w:t>
      </w:r>
      <w:r w:rsidR="004312C3">
        <w:t xml:space="preserve"> continue</w:t>
      </w:r>
      <w:r w:rsidR="00523494">
        <w:t>,</w:t>
      </w:r>
      <w:r w:rsidR="004312C3">
        <w:t xml:space="preserve"> for now,</w:t>
      </w:r>
      <w:r w:rsidR="00523494">
        <w:t xml:space="preserve"> with the preparation of draft site assessments on the basis of the existing methodology, acknowledging that the drafts would be subject to later revision</w:t>
      </w:r>
      <w:r w:rsidR="004312C3">
        <w:t>, as required, once Bradford’s review and consultation exercises had been completed</w:t>
      </w:r>
      <w:r w:rsidR="00523494">
        <w:t>.</w:t>
      </w:r>
    </w:p>
    <w:p w:rsidR="00062961" w:rsidRPr="00C05198" w:rsidRDefault="00062961" w:rsidP="00C05198">
      <w:pPr>
        <w:spacing w:after="0"/>
      </w:pPr>
    </w:p>
    <w:p w:rsidR="00C05198" w:rsidRDefault="0071071C">
      <w:pPr>
        <w:pStyle w:val="ListParagraph"/>
        <w:numPr>
          <w:ilvl w:val="0"/>
          <w:numId w:val="1"/>
        </w:numPr>
        <w:spacing w:after="0"/>
        <w:rPr>
          <w:u w:val="single"/>
        </w:rPr>
      </w:pPr>
      <w:r>
        <w:rPr>
          <w:u w:val="single"/>
        </w:rPr>
        <w:t xml:space="preserve">Site </w:t>
      </w:r>
      <w:r w:rsidR="00A0127E">
        <w:rPr>
          <w:u w:val="single"/>
        </w:rPr>
        <w:t>Assessment</w:t>
      </w:r>
      <w:r w:rsidR="002C7676">
        <w:rPr>
          <w:u w:val="single"/>
        </w:rPr>
        <w:t>s</w:t>
      </w:r>
    </w:p>
    <w:p w:rsidR="00523494" w:rsidRDefault="00523494" w:rsidP="00C05198">
      <w:pPr>
        <w:spacing w:after="0"/>
      </w:pPr>
      <w:r>
        <w:t>A revised assessment template form had been circulated and was agreed.  The draft form completed for the First School site at the last meeting had been written-up and circulated.</w:t>
      </w:r>
    </w:p>
    <w:p w:rsidR="00523494" w:rsidRDefault="00523494" w:rsidP="00C05198">
      <w:pPr>
        <w:spacing w:after="0"/>
      </w:pPr>
    </w:p>
    <w:p w:rsidR="002C7676" w:rsidRDefault="004312C3" w:rsidP="00C05198">
      <w:pPr>
        <w:spacing w:after="0"/>
      </w:pPr>
      <w:r>
        <w:t>Assessment forms</w:t>
      </w:r>
      <w:r w:rsidR="00523494">
        <w:t xml:space="preserve"> for the remaining potential sites in Addingham (from the SHLAA, as supplemented by proposals put forward by the Civic Society) were then discussed and drawn up as</w:t>
      </w:r>
      <w:r>
        <w:t xml:space="preserve"> follows</w:t>
      </w:r>
      <w:r w:rsidR="00523494">
        <w:t>:</w:t>
      </w:r>
    </w:p>
    <w:p w:rsidR="004312C3" w:rsidRDefault="004312C3" w:rsidP="00C05198">
      <w:pPr>
        <w:spacing w:after="0"/>
      </w:pPr>
    </w:p>
    <w:p w:rsidR="004312C3" w:rsidRDefault="004312C3" w:rsidP="00C05198">
      <w:pPr>
        <w:spacing w:after="0"/>
      </w:pPr>
      <w:r>
        <w:t>Main St Bypass (behind Sailor pub) – AD004</w:t>
      </w:r>
    </w:p>
    <w:p w:rsidR="004312C3" w:rsidRDefault="004312C3" w:rsidP="00C05198">
      <w:pPr>
        <w:spacing w:after="0"/>
      </w:pPr>
      <w:r>
        <w:t>Southfield Terrace – AD003</w:t>
      </w:r>
    </w:p>
    <w:p w:rsidR="004312C3" w:rsidRDefault="004312C3" w:rsidP="00C05198">
      <w:pPr>
        <w:spacing w:after="0"/>
      </w:pPr>
      <w:r>
        <w:t>Parsons Lane – AD002 (part)</w:t>
      </w:r>
    </w:p>
    <w:p w:rsidR="004312C3" w:rsidRDefault="004312C3" w:rsidP="00C05198">
      <w:pPr>
        <w:spacing w:after="0"/>
      </w:pPr>
      <w:r>
        <w:t>Manor Garth – AD016</w:t>
      </w:r>
    </w:p>
    <w:p w:rsidR="004312C3" w:rsidRDefault="004312C3" w:rsidP="00C05198">
      <w:pPr>
        <w:spacing w:after="0"/>
      </w:pPr>
      <w:r>
        <w:t>Motel (previous garage) – AD008</w:t>
      </w:r>
    </w:p>
    <w:p w:rsidR="004312C3" w:rsidRDefault="004312C3" w:rsidP="00C05198">
      <w:pPr>
        <w:spacing w:after="0"/>
      </w:pPr>
      <w:r>
        <w:t>Grit Store</w:t>
      </w:r>
    </w:p>
    <w:p w:rsidR="004312C3" w:rsidRDefault="004312C3" w:rsidP="00C05198">
      <w:pPr>
        <w:spacing w:after="0"/>
      </w:pPr>
    </w:p>
    <w:p w:rsidR="004312C3" w:rsidRDefault="004312C3" w:rsidP="00C05198">
      <w:pPr>
        <w:spacing w:after="0"/>
      </w:pPr>
      <w:r>
        <w:t xml:space="preserve">It was noted that the forms completed </w:t>
      </w:r>
      <w:r w:rsidR="00E5279F">
        <w:t xml:space="preserve">and scored </w:t>
      </w:r>
      <w:r>
        <w:t xml:space="preserve">in draft at this stage represented a first filter of the sites against </w:t>
      </w:r>
      <w:r w:rsidR="00E5279F">
        <w:t xml:space="preserve">the </w:t>
      </w:r>
      <w:r>
        <w:t xml:space="preserve">agreed criteria. Once the drafts had been prepared, and could be reviewed together, a further exercise to assess </w:t>
      </w:r>
      <w:r w:rsidR="00535D07">
        <w:t xml:space="preserve">relative </w:t>
      </w:r>
      <w:r>
        <w:t xml:space="preserve">achievability would be carried out.  </w:t>
      </w:r>
    </w:p>
    <w:p w:rsidR="00E5279F" w:rsidRDefault="00E5279F" w:rsidP="00C05198">
      <w:pPr>
        <w:spacing w:after="0"/>
      </w:pPr>
      <w:r>
        <w:t>Mrs Hindle noted that the green space assessments, which would impact on the housing site assessments, were being carried out simultaneously, with an analysis of the questionnaire results currently in progress, and with a view to presenting the results to the next meeting of the Forum</w:t>
      </w:r>
      <w:r w:rsidR="000F4223">
        <w:t xml:space="preserve"> in July</w:t>
      </w:r>
      <w:r>
        <w:t>.</w:t>
      </w:r>
    </w:p>
    <w:p w:rsidR="00E5279F" w:rsidRDefault="00E5279F" w:rsidP="00C05198">
      <w:pPr>
        <w:spacing w:after="0"/>
      </w:pPr>
    </w:p>
    <w:p w:rsidR="00E5279F" w:rsidRDefault="00E5279F" w:rsidP="00C05198">
      <w:pPr>
        <w:spacing w:after="0"/>
      </w:pPr>
      <w:r>
        <w:t>It was agreed that the draft forms, once written up outside the meeting, would be forwarded to Kirkwells f</w:t>
      </w:r>
      <w:r w:rsidR="000F4223">
        <w:t>or comment.  O</w:t>
      </w:r>
      <w:r>
        <w:t xml:space="preserve">n the basis of consultants’ previous advice, </w:t>
      </w:r>
      <w:r w:rsidR="000F4223">
        <w:t xml:space="preserve">an exercise to conduct a final Call for Sites would then need to be carried out to </w:t>
      </w:r>
      <w:r>
        <w:t xml:space="preserve">ensure that all sites in the village had been taken </w:t>
      </w:r>
      <w:r w:rsidR="000F4223">
        <w:lastRenderedPageBreak/>
        <w:t>into account</w:t>
      </w:r>
      <w:r>
        <w:t>.  Mr Taylor and Mr Birch would work on producing publicity in the Ilk</w:t>
      </w:r>
      <w:r w:rsidR="00535D07">
        <w:t>ley Gazette for this purpose; it was considered that a notice in the paper would also be helpful.</w:t>
      </w:r>
    </w:p>
    <w:p w:rsidR="00E5279F" w:rsidRDefault="00E5279F" w:rsidP="00C05198">
      <w:pPr>
        <w:spacing w:after="0"/>
        <w:rPr>
          <w:b/>
        </w:rPr>
      </w:pPr>
    </w:p>
    <w:p w:rsidR="00E5279F" w:rsidRDefault="00E5279F" w:rsidP="00C05198">
      <w:pPr>
        <w:spacing w:after="0"/>
      </w:pPr>
      <w:r>
        <w:rPr>
          <w:b/>
        </w:rPr>
        <w:t>Recommend</w:t>
      </w:r>
      <w:r w:rsidR="00535D07">
        <w:rPr>
          <w:b/>
        </w:rPr>
        <w:t>ation</w:t>
      </w:r>
      <w:r>
        <w:rPr>
          <w:b/>
        </w:rPr>
        <w:t xml:space="preserve"> to the Parish Council:</w:t>
      </w:r>
      <w:r>
        <w:t xml:space="preserve"> That expenditure of £125 on advertising expenditure </w:t>
      </w:r>
      <w:r w:rsidR="00535D07">
        <w:t>to publicise the Neighbourhood Plan Call for Sites be approved.</w:t>
      </w:r>
    </w:p>
    <w:p w:rsidR="00535D07" w:rsidRDefault="00535D07" w:rsidP="00C05198">
      <w:pPr>
        <w:spacing w:after="0"/>
      </w:pPr>
    </w:p>
    <w:p w:rsidR="00535D07" w:rsidRPr="00E5279F" w:rsidRDefault="00535D07" w:rsidP="00C05198">
      <w:pPr>
        <w:spacing w:after="0"/>
      </w:pPr>
      <w:r>
        <w:t>The parish council would also be asked to supply a list of local landowners who would receive a final invitation to put forward land for housing development.</w:t>
      </w:r>
    </w:p>
    <w:p w:rsidR="004312C3" w:rsidRDefault="004312C3" w:rsidP="00C05198">
      <w:pPr>
        <w:spacing w:after="0"/>
      </w:pPr>
      <w:r>
        <w:t xml:space="preserve">  </w:t>
      </w:r>
    </w:p>
    <w:p w:rsidR="00DF455A" w:rsidRPr="00DF455A" w:rsidRDefault="00DF455A">
      <w:pPr>
        <w:pStyle w:val="ListParagraph"/>
        <w:numPr>
          <w:ilvl w:val="0"/>
          <w:numId w:val="1"/>
        </w:numPr>
        <w:spacing w:after="0"/>
        <w:rPr>
          <w:u w:val="single"/>
        </w:rPr>
      </w:pPr>
      <w:r>
        <w:rPr>
          <w:u w:val="single"/>
        </w:rPr>
        <w:t xml:space="preserve">Draft Plan </w:t>
      </w:r>
    </w:p>
    <w:p w:rsidR="00DF455A" w:rsidRDefault="00DF455A" w:rsidP="00DF455A">
      <w:pPr>
        <w:spacing w:after="0"/>
      </w:pPr>
      <w:r>
        <w:t>Forum members reported on progress on work on sections of the draft Plan.  Further updates would be provided to the next meeting.</w:t>
      </w:r>
    </w:p>
    <w:p w:rsidR="00535D07" w:rsidRDefault="00535D07" w:rsidP="00DF455A">
      <w:pPr>
        <w:spacing w:after="0"/>
      </w:pPr>
      <w:r>
        <w:t>Cllr Naylor requested that work on consulting with the primary school should take place before the summer holidays.</w:t>
      </w:r>
    </w:p>
    <w:p w:rsidR="00DF455A" w:rsidRPr="00DF455A" w:rsidRDefault="00DF455A" w:rsidP="00DF455A">
      <w:pPr>
        <w:spacing w:after="0"/>
      </w:pPr>
    </w:p>
    <w:p w:rsidR="009E4E72" w:rsidRDefault="008C6072">
      <w:pPr>
        <w:pStyle w:val="ListParagraph"/>
        <w:numPr>
          <w:ilvl w:val="0"/>
          <w:numId w:val="1"/>
        </w:numPr>
        <w:spacing w:after="0"/>
        <w:rPr>
          <w:u w:val="single"/>
        </w:rPr>
      </w:pPr>
      <w:r>
        <w:rPr>
          <w:u w:val="single"/>
        </w:rPr>
        <w:t>Next Meeting</w:t>
      </w:r>
      <w:r w:rsidR="00A0127E">
        <w:rPr>
          <w:u w:val="single"/>
        </w:rPr>
        <w:t>s</w:t>
      </w:r>
    </w:p>
    <w:p w:rsidR="00CD1928" w:rsidRDefault="00A0127E">
      <w:pPr>
        <w:spacing w:after="0"/>
      </w:pPr>
      <w:r>
        <w:t>Dates confirmed as follows:</w:t>
      </w:r>
    </w:p>
    <w:p w:rsidR="00A0127E" w:rsidRDefault="00A0127E">
      <w:pPr>
        <w:spacing w:after="0"/>
      </w:pPr>
      <w:r>
        <w:t>17 July, 21 August, 18 September (all to be held at Mount Hermon at 6.45pm)</w:t>
      </w:r>
    </w:p>
    <w:sectPr w:rsidR="00A0127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5A4" w:rsidRDefault="000965A4">
      <w:pPr>
        <w:spacing w:after="0" w:line="240" w:lineRule="auto"/>
      </w:pPr>
      <w:r>
        <w:separator/>
      </w:r>
    </w:p>
  </w:endnote>
  <w:endnote w:type="continuationSeparator" w:id="0">
    <w:p w:rsidR="000965A4" w:rsidRDefault="0009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5A4" w:rsidRDefault="000965A4">
      <w:pPr>
        <w:spacing w:after="0" w:line="240" w:lineRule="auto"/>
      </w:pPr>
      <w:r>
        <w:rPr>
          <w:color w:val="000000"/>
        </w:rPr>
        <w:separator/>
      </w:r>
    </w:p>
  </w:footnote>
  <w:footnote w:type="continuationSeparator" w:id="0">
    <w:p w:rsidR="000965A4" w:rsidRDefault="00096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670EA"/>
    <w:multiLevelType w:val="hybridMultilevel"/>
    <w:tmpl w:val="440A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91DEA"/>
    <w:multiLevelType w:val="hybridMultilevel"/>
    <w:tmpl w:val="9EE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72"/>
    <w:rsid w:val="000238D4"/>
    <w:rsid w:val="00025D4E"/>
    <w:rsid w:val="00040212"/>
    <w:rsid w:val="000608FC"/>
    <w:rsid w:val="00061E65"/>
    <w:rsid w:val="00062961"/>
    <w:rsid w:val="000965A4"/>
    <w:rsid w:val="000E2392"/>
    <w:rsid w:val="000F4223"/>
    <w:rsid w:val="0012717F"/>
    <w:rsid w:val="00176EBB"/>
    <w:rsid w:val="001C5AA3"/>
    <w:rsid w:val="001E60E6"/>
    <w:rsid w:val="002121B4"/>
    <w:rsid w:val="00214FCE"/>
    <w:rsid w:val="00231827"/>
    <w:rsid w:val="00275430"/>
    <w:rsid w:val="002C7676"/>
    <w:rsid w:val="002D68FA"/>
    <w:rsid w:val="002D6E35"/>
    <w:rsid w:val="00373CA6"/>
    <w:rsid w:val="00387DA6"/>
    <w:rsid w:val="003B23EC"/>
    <w:rsid w:val="003E19CE"/>
    <w:rsid w:val="003F53C2"/>
    <w:rsid w:val="004312C3"/>
    <w:rsid w:val="00433564"/>
    <w:rsid w:val="00435F0A"/>
    <w:rsid w:val="00473830"/>
    <w:rsid w:val="0048007D"/>
    <w:rsid w:val="004A040A"/>
    <w:rsid w:val="004B1F31"/>
    <w:rsid w:val="004D071D"/>
    <w:rsid w:val="004F0415"/>
    <w:rsid w:val="00523494"/>
    <w:rsid w:val="00535D07"/>
    <w:rsid w:val="005D00CC"/>
    <w:rsid w:val="005D29EA"/>
    <w:rsid w:val="005E4A17"/>
    <w:rsid w:val="0060194B"/>
    <w:rsid w:val="0061398E"/>
    <w:rsid w:val="006211AD"/>
    <w:rsid w:val="00633176"/>
    <w:rsid w:val="00645AC6"/>
    <w:rsid w:val="006E5C9B"/>
    <w:rsid w:val="0071071C"/>
    <w:rsid w:val="00757240"/>
    <w:rsid w:val="00775CC1"/>
    <w:rsid w:val="00785774"/>
    <w:rsid w:val="00792D61"/>
    <w:rsid w:val="00796B18"/>
    <w:rsid w:val="007B7BD7"/>
    <w:rsid w:val="0088085E"/>
    <w:rsid w:val="008B5836"/>
    <w:rsid w:val="008C6072"/>
    <w:rsid w:val="008C721A"/>
    <w:rsid w:val="00925FA3"/>
    <w:rsid w:val="0094110E"/>
    <w:rsid w:val="009472E4"/>
    <w:rsid w:val="009D077C"/>
    <w:rsid w:val="009E4E72"/>
    <w:rsid w:val="00A0127E"/>
    <w:rsid w:val="00A05891"/>
    <w:rsid w:val="00A242F6"/>
    <w:rsid w:val="00A67DCE"/>
    <w:rsid w:val="00A94B14"/>
    <w:rsid w:val="00AC5EF3"/>
    <w:rsid w:val="00AD3080"/>
    <w:rsid w:val="00B9574E"/>
    <w:rsid w:val="00BA30FD"/>
    <w:rsid w:val="00BE0901"/>
    <w:rsid w:val="00C05198"/>
    <w:rsid w:val="00C21B97"/>
    <w:rsid w:val="00C636DD"/>
    <w:rsid w:val="00C85524"/>
    <w:rsid w:val="00C94166"/>
    <w:rsid w:val="00CA20C8"/>
    <w:rsid w:val="00CD1928"/>
    <w:rsid w:val="00CF1681"/>
    <w:rsid w:val="00D23A63"/>
    <w:rsid w:val="00D71105"/>
    <w:rsid w:val="00D73BF4"/>
    <w:rsid w:val="00D751D0"/>
    <w:rsid w:val="00DA2D91"/>
    <w:rsid w:val="00DF455A"/>
    <w:rsid w:val="00E24226"/>
    <w:rsid w:val="00E41A8E"/>
    <w:rsid w:val="00E5279F"/>
    <w:rsid w:val="00E87BB3"/>
    <w:rsid w:val="00E953AB"/>
    <w:rsid w:val="00ED4EF7"/>
    <w:rsid w:val="00F30351"/>
    <w:rsid w:val="00F3036E"/>
    <w:rsid w:val="00F34059"/>
    <w:rsid w:val="00F669AD"/>
    <w:rsid w:val="00F66EB8"/>
    <w:rsid w:val="00F729BE"/>
    <w:rsid w:val="00F969AB"/>
    <w:rsid w:val="00FC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9F52"/>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6</cp:revision>
  <cp:lastPrinted>2016-12-01T08:24:00Z</cp:lastPrinted>
  <dcterms:created xsi:type="dcterms:W3CDTF">2017-06-20T06:32:00Z</dcterms:created>
  <dcterms:modified xsi:type="dcterms:W3CDTF">2017-06-20T10:08:00Z</dcterms:modified>
</cp:coreProperties>
</file>