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F139" w14:textId="77777777" w:rsidR="00034F6D" w:rsidRDefault="00034F6D" w:rsidP="00034F6D">
      <w:r>
        <w:rPr>
          <w:b/>
          <w:bCs/>
        </w:rPr>
        <w:t>REVIEW OF POLLING DISTRICTS AND POLLING STATIONS</w:t>
      </w:r>
    </w:p>
    <w:p w14:paraId="275D10B8" w14:textId="77777777" w:rsidR="00034F6D" w:rsidRDefault="00034F6D" w:rsidP="00034F6D">
      <w:r>
        <w:t> </w:t>
      </w:r>
    </w:p>
    <w:p w14:paraId="385723CF" w14:textId="77777777" w:rsidR="00034F6D" w:rsidRDefault="00034F6D" w:rsidP="00034F6D">
      <w:r>
        <w:t xml:space="preserve">The Council is undertaking a review of the polling districts and polling places </w:t>
      </w:r>
      <w:r>
        <w:rPr>
          <w:lang w:val="en"/>
        </w:rPr>
        <w:t>within the existing ward boundaries.</w:t>
      </w:r>
    </w:p>
    <w:p w14:paraId="02058230" w14:textId="77777777" w:rsidR="00034F6D" w:rsidRDefault="00034F6D" w:rsidP="00034F6D">
      <w:r>
        <w:t> </w:t>
      </w:r>
    </w:p>
    <w:p w14:paraId="28601194" w14:textId="77777777" w:rsidR="00034F6D" w:rsidRDefault="00034F6D" w:rsidP="00034F6D">
      <w:r>
        <w:t xml:space="preserve">The Representation of the People Act 1983 and Section 16 of the Electoral Registration &amp; Administration Act 2013, require the Council to undertake such a review every four years.  The principal factor for selecting polling stations is the suitability within a district for the majority of the electorate. The practice within Bradford Council is to review polling stations on an annual basis, following each election.  </w:t>
      </w:r>
    </w:p>
    <w:p w14:paraId="088F1FB5" w14:textId="77777777" w:rsidR="00034F6D" w:rsidRDefault="00034F6D" w:rsidP="00034F6D">
      <w:r>
        <w:t> </w:t>
      </w:r>
    </w:p>
    <w:p w14:paraId="75C00B10" w14:textId="77777777" w:rsidR="00034F6D" w:rsidRDefault="00034F6D" w:rsidP="00034F6D">
      <w:r>
        <w:t xml:space="preserve">The purpose of the review is to help improve polling provision and the law requires that: </w:t>
      </w:r>
    </w:p>
    <w:p w14:paraId="63755A60" w14:textId="77777777" w:rsidR="00034F6D" w:rsidRDefault="00034F6D" w:rsidP="00034F6D">
      <w:pPr>
        <w:numPr>
          <w:ilvl w:val="0"/>
          <w:numId w:val="1"/>
        </w:numPr>
        <w:spacing w:before="240"/>
      </w:pPr>
      <w:r>
        <w:t>all electors have such reasonable facilities for voting as are practicable in the circumstances</w:t>
      </w:r>
    </w:p>
    <w:p w14:paraId="2818EE91" w14:textId="77777777" w:rsidR="00034F6D" w:rsidRDefault="00034F6D" w:rsidP="00034F6D">
      <w:pPr>
        <w:numPr>
          <w:ilvl w:val="0"/>
          <w:numId w:val="1"/>
        </w:numPr>
        <w:spacing w:before="240"/>
      </w:pPr>
      <w:r>
        <w:t>the polling places are accessible to those who are disabled so far as is reasonable and practicable and</w:t>
      </w:r>
    </w:p>
    <w:p w14:paraId="5F84F469" w14:textId="77777777" w:rsidR="00034F6D" w:rsidRDefault="00034F6D" w:rsidP="00034F6D">
      <w:pPr>
        <w:numPr>
          <w:ilvl w:val="0"/>
          <w:numId w:val="1"/>
        </w:numPr>
        <w:spacing w:before="240"/>
      </w:pPr>
      <w:r>
        <w:t>when considering or reviewing polling places, regard is given to the accessibility needs of disabled persons.</w:t>
      </w:r>
    </w:p>
    <w:p w14:paraId="0AA141C8" w14:textId="77777777" w:rsidR="00034F6D" w:rsidRDefault="00034F6D" w:rsidP="00034F6D">
      <w:pPr>
        <w:spacing w:before="240"/>
      </w:pPr>
      <w:r>
        <w:t xml:space="preserve">Information and maps, to support your participation in the review process, will be available, from 1 July, to view and to download from </w:t>
      </w:r>
      <w:hyperlink r:id="rId5" w:history="1">
        <w:r>
          <w:rPr>
            <w:rStyle w:val="Hyperlink"/>
          </w:rPr>
          <w:t>https://www.bradford.gov.uk/consultations/current-consultations/consultation-and-engagement/</w:t>
        </w:r>
      </w:hyperlink>
      <w:r>
        <w:rPr>
          <w:color w:val="1F497D"/>
        </w:rPr>
        <w:t>.</w:t>
      </w:r>
    </w:p>
    <w:p w14:paraId="67653CC4" w14:textId="77777777" w:rsidR="00034F6D" w:rsidRDefault="00034F6D" w:rsidP="00034F6D">
      <w:pPr>
        <w:spacing w:before="240"/>
      </w:pPr>
      <w:r>
        <w:t>Maps are also available at Electoral Services for inspection.</w:t>
      </w:r>
    </w:p>
    <w:p w14:paraId="31D9245D" w14:textId="77777777" w:rsidR="00034F6D" w:rsidRDefault="00034F6D" w:rsidP="00034F6D">
      <w:r>
        <w:t> </w:t>
      </w:r>
    </w:p>
    <w:p w14:paraId="7254D29B" w14:textId="77777777" w:rsidR="00034F6D" w:rsidRDefault="00034F6D" w:rsidP="00034F6D">
      <w:r>
        <w:t>The timetable for the review is as follows:</w:t>
      </w:r>
    </w:p>
    <w:p w14:paraId="3B2087CF" w14:textId="77777777" w:rsidR="00034F6D" w:rsidRDefault="00034F6D" w:rsidP="00034F6D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791"/>
      </w:tblGrid>
      <w:tr w:rsidR="00034F6D" w14:paraId="40B35CF9" w14:textId="77777777" w:rsidTr="00034F6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A06E1A5" w14:textId="77777777" w:rsidR="00034F6D" w:rsidRDefault="00034F6D"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50B61CB" w14:textId="77777777" w:rsidR="00034F6D" w:rsidRDefault="00034F6D">
            <w:r>
              <w:rPr>
                <w:b/>
                <w:bCs/>
                <w:sz w:val="20"/>
                <w:szCs w:val="20"/>
              </w:rPr>
              <w:t>Activity</w:t>
            </w:r>
          </w:p>
        </w:tc>
      </w:tr>
      <w:tr w:rsidR="00034F6D" w14:paraId="09B0B2BF" w14:textId="77777777" w:rsidTr="00034F6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C028716" w14:textId="77777777" w:rsidR="00034F6D" w:rsidRDefault="00034F6D"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July 2019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8052D89" w14:textId="77777777" w:rsidR="00034F6D" w:rsidRDefault="00034F6D">
            <w:r>
              <w:rPr>
                <w:sz w:val="20"/>
                <w:szCs w:val="20"/>
              </w:rPr>
              <w:t>Publication of Notice – Consultation Period Commences</w:t>
            </w:r>
          </w:p>
        </w:tc>
      </w:tr>
      <w:tr w:rsidR="00034F6D" w14:paraId="5CB1DB5B" w14:textId="77777777" w:rsidTr="00034F6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AC5F1EC" w14:textId="77777777" w:rsidR="00034F6D" w:rsidRDefault="00034F6D"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August 2019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DECED6" w14:textId="77777777" w:rsidR="00034F6D" w:rsidRDefault="00034F6D">
            <w:r>
              <w:rPr>
                <w:sz w:val="20"/>
                <w:szCs w:val="20"/>
              </w:rPr>
              <w:t>End of first stage of consultation</w:t>
            </w:r>
          </w:p>
        </w:tc>
      </w:tr>
      <w:tr w:rsidR="00034F6D" w14:paraId="6B839B26" w14:textId="77777777" w:rsidTr="00034F6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E391664" w14:textId="77777777" w:rsidR="00034F6D" w:rsidRDefault="00034F6D"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August 2019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F1CB61F" w14:textId="77777777" w:rsidR="00034F6D" w:rsidRDefault="00034F6D">
            <w:r>
              <w:rPr>
                <w:sz w:val="20"/>
                <w:szCs w:val="20"/>
              </w:rPr>
              <w:t>Publication of initial proposals &amp; second Consultation Period commences</w:t>
            </w:r>
          </w:p>
        </w:tc>
      </w:tr>
      <w:tr w:rsidR="00034F6D" w14:paraId="212977D7" w14:textId="77777777" w:rsidTr="00034F6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E4037B" w14:textId="77777777" w:rsidR="00034F6D" w:rsidRDefault="00034F6D"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0665721" w14:textId="77777777" w:rsidR="00034F6D" w:rsidRDefault="00034F6D">
            <w:r>
              <w:rPr>
                <w:sz w:val="20"/>
                <w:szCs w:val="20"/>
              </w:rPr>
              <w:t>End of consultation on initial proposals</w:t>
            </w:r>
          </w:p>
        </w:tc>
      </w:tr>
      <w:tr w:rsidR="00034F6D" w14:paraId="4E45CF8D" w14:textId="77777777" w:rsidTr="00034F6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EE7277B" w14:textId="77777777" w:rsidR="00034F6D" w:rsidRDefault="00034F6D"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October 2019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4E27240" w14:textId="77777777" w:rsidR="00034F6D" w:rsidRDefault="00034F6D">
            <w:r>
              <w:rPr>
                <w:sz w:val="20"/>
                <w:szCs w:val="20"/>
              </w:rPr>
              <w:t>Report considered by Full Council</w:t>
            </w:r>
          </w:p>
        </w:tc>
      </w:tr>
      <w:tr w:rsidR="00034F6D" w14:paraId="1CC13BD3" w14:textId="77777777" w:rsidTr="00034F6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73826F1" w14:textId="77777777" w:rsidR="00034F6D" w:rsidRDefault="00034F6D">
            <w:r>
              <w:rPr>
                <w:b/>
                <w:bCs/>
                <w:sz w:val="20"/>
                <w:szCs w:val="20"/>
              </w:rPr>
              <w:t>18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  November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03AD9C5" w14:textId="77777777" w:rsidR="00034F6D" w:rsidRDefault="00034F6D">
            <w:r>
              <w:rPr>
                <w:sz w:val="20"/>
                <w:szCs w:val="20"/>
              </w:rPr>
              <w:t xml:space="preserve">Publish Review Results </w:t>
            </w:r>
          </w:p>
        </w:tc>
      </w:tr>
    </w:tbl>
    <w:p w14:paraId="3C20DECD" w14:textId="77777777" w:rsidR="00034F6D" w:rsidRDefault="00034F6D" w:rsidP="00034F6D">
      <w:r>
        <w:rPr>
          <w:rFonts w:ascii="Arial" w:hAnsi="Arial" w:cs="Arial"/>
          <w:lang w:val="en"/>
        </w:rPr>
        <w:t> </w:t>
      </w:r>
    </w:p>
    <w:p w14:paraId="54102D72" w14:textId="77777777" w:rsidR="00034F6D" w:rsidRDefault="00034F6D" w:rsidP="00034F6D">
      <w:pPr>
        <w:spacing w:before="240"/>
      </w:pPr>
      <w:r>
        <w:rPr>
          <w:lang w:val="en"/>
        </w:rPr>
        <w:t xml:space="preserve">Representations and suggestions for consideration, should be made in writing and returned by </w:t>
      </w:r>
      <w:r>
        <w:rPr>
          <w:rStyle w:val="Strong"/>
          <w:lang w:val="en"/>
        </w:rPr>
        <w:t>no later than Monday 5th August 2019,</w:t>
      </w:r>
      <w:r>
        <w:rPr>
          <w:lang w:val="en"/>
        </w:rPr>
        <w:t xml:space="preserve"> to Electoral Services, City of Bradford Metropolitan District Council, City Hall, Bradford, BD1 1HY, or by email to: </w:t>
      </w:r>
      <w:hyperlink r:id="rId6" w:history="1">
        <w:r>
          <w:rPr>
            <w:rStyle w:val="Hyperlink"/>
            <w:lang w:val="en"/>
          </w:rPr>
          <w:t>electoralservices@bradford.gov.uk</w:t>
        </w:r>
      </w:hyperlink>
      <w:r>
        <w:rPr>
          <w:lang w:val="en"/>
        </w:rPr>
        <w:t>.</w:t>
      </w:r>
    </w:p>
    <w:p w14:paraId="0BAC597D" w14:textId="77777777" w:rsidR="00034F6D" w:rsidRDefault="00034F6D" w:rsidP="00034F6D">
      <w:r>
        <w:rPr>
          <w:lang w:val="en"/>
        </w:rPr>
        <w:t> </w:t>
      </w:r>
    </w:p>
    <w:p w14:paraId="6DF1D98A" w14:textId="77777777" w:rsidR="00034F6D" w:rsidRDefault="00034F6D" w:rsidP="00034F6D">
      <w:r>
        <w:rPr>
          <w:lang w:val="en"/>
        </w:rPr>
        <w:t>Representations made will be considered and following the conclusion of the consultation, the Returning Officer will make recommendations in a report to Council.</w:t>
      </w:r>
    </w:p>
    <w:p w14:paraId="723367C2" w14:textId="77777777" w:rsidR="00034F6D" w:rsidRDefault="00034F6D" w:rsidP="00034F6D">
      <w:r>
        <w:rPr>
          <w:lang w:val="en"/>
        </w:rPr>
        <w:t> </w:t>
      </w:r>
    </w:p>
    <w:p w14:paraId="39207B95" w14:textId="77777777" w:rsidR="00034F6D" w:rsidRDefault="00034F6D" w:rsidP="00034F6D">
      <w:r>
        <w:rPr>
          <w:lang w:val="en"/>
        </w:rPr>
        <w:t>Following the Council meeting and in accordance with legislation, the results of the review will be published, together with representations submitted, by 18</w:t>
      </w:r>
      <w:r>
        <w:rPr>
          <w:vertAlign w:val="superscript"/>
          <w:lang w:val="en"/>
        </w:rPr>
        <w:t>th</w:t>
      </w:r>
      <w:r>
        <w:rPr>
          <w:lang w:val="en"/>
        </w:rPr>
        <w:t xml:space="preserve"> of November 2019.  Changes to the existing arrangements will be made to the Electoral Register to be published, 1</w:t>
      </w:r>
      <w:r>
        <w:rPr>
          <w:vertAlign w:val="superscript"/>
          <w:lang w:val="en"/>
        </w:rPr>
        <w:t>st</w:t>
      </w:r>
      <w:r>
        <w:rPr>
          <w:lang w:val="en"/>
        </w:rPr>
        <w:t xml:space="preserve"> December 2019.</w:t>
      </w:r>
    </w:p>
    <w:p w14:paraId="2E31D195" w14:textId="77777777" w:rsidR="00034F6D" w:rsidRDefault="00034F6D" w:rsidP="00034F6D">
      <w:r>
        <w:rPr>
          <w:lang w:val="en"/>
        </w:rPr>
        <w:lastRenderedPageBreak/>
        <w:t> </w:t>
      </w:r>
    </w:p>
    <w:p w14:paraId="4841FB6C" w14:textId="77777777" w:rsidR="00034F6D" w:rsidRDefault="00034F6D" w:rsidP="00034F6D">
      <w:r>
        <w:rPr>
          <w:lang w:val="en"/>
        </w:rPr>
        <w:t>If you require further information, please contact Electoral Services on 01274 432287.</w:t>
      </w:r>
    </w:p>
    <w:p w14:paraId="26574437" w14:textId="77777777" w:rsidR="00034F6D" w:rsidRDefault="00034F6D" w:rsidP="00034F6D">
      <w:r>
        <w:rPr>
          <w:sz w:val="16"/>
          <w:szCs w:val="16"/>
        </w:rPr>
        <w:t> </w:t>
      </w:r>
    </w:p>
    <w:p w14:paraId="7CE0AD9F" w14:textId="77777777" w:rsidR="00034F6D" w:rsidRDefault="00034F6D" w:rsidP="00034F6D">
      <w:r>
        <w:t>Regards</w:t>
      </w:r>
      <w:r>
        <w:rPr>
          <w:color w:val="1F497D"/>
        </w:rPr>
        <w:t>,</w:t>
      </w:r>
    </w:p>
    <w:p w14:paraId="52719D14" w14:textId="77777777" w:rsidR="00034F6D" w:rsidRDefault="00034F6D" w:rsidP="00034F6D">
      <w:r>
        <w:rPr>
          <w:sz w:val="16"/>
          <w:szCs w:val="16"/>
        </w:rPr>
        <w:t> </w:t>
      </w:r>
    </w:p>
    <w:p w14:paraId="6BA3ECE4" w14:textId="77777777" w:rsidR="00034F6D" w:rsidRDefault="00034F6D" w:rsidP="00034F6D"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 </w:t>
      </w:r>
    </w:p>
    <w:p w14:paraId="0AC3E4DC" w14:textId="77777777" w:rsidR="00034F6D" w:rsidRDefault="00034F6D" w:rsidP="00034F6D"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Susan Saunders</w:t>
      </w:r>
    </w:p>
    <w:p w14:paraId="182F937B" w14:textId="77777777" w:rsidR="00034F6D" w:rsidRDefault="00034F6D" w:rsidP="00034F6D">
      <w:r>
        <w:rPr>
          <w:rFonts w:ascii="Arial" w:hAnsi="Arial" w:cs="Arial"/>
          <w:color w:val="1F497D"/>
          <w:sz w:val="20"/>
          <w:szCs w:val="20"/>
          <w:lang w:eastAsia="en-GB"/>
        </w:rPr>
        <w:t>Electoral Services Manager</w:t>
      </w:r>
    </w:p>
    <w:p w14:paraId="74399B10" w14:textId="77777777" w:rsidR="00034F6D" w:rsidRDefault="00034F6D" w:rsidP="00034F6D">
      <w:r>
        <w:rPr>
          <w:rFonts w:ascii="Arial" w:hAnsi="Arial" w:cs="Arial"/>
          <w:color w:val="1F497D"/>
          <w:sz w:val="20"/>
          <w:szCs w:val="20"/>
          <w:lang w:eastAsia="en-GB"/>
        </w:rPr>
        <w:t>Electoral Services </w:t>
      </w:r>
    </w:p>
    <w:p w14:paraId="60FEBCA8" w14:textId="77777777" w:rsidR="00034F6D" w:rsidRDefault="00034F6D" w:rsidP="00034F6D">
      <w:r>
        <w:rPr>
          <w:rFonts w:ascii="Arial" w:hAnsi="Arial" w:cs="Arial"/>
          <w:color w:val="1F497D"/>
          <w:sz w:val="20"/>
          <w:szCs w:val="20"/>
          <w:lang w:eastAsia="en-GB"/>
        </w:rPr>
        <w:t> </w:t>
      </w:r>
    </w:p>
    <w:p w14:paraId="27985F03" w14:textId="77777777" w:rsidR="00034F6D" w:rsidRDefault="00034F6D" w:rsidP="00034F6D"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Tel: 01274 432287 </w:t>
      </w:r>
    </w:p>
    <w:p w14:paraId="1B81B1BC" w14:textId="77777777" w:rsidR="00034F6D" w:rsidRDefault="00034F6D" w:rsidP="00034F6D">
      <w:r>
        <w:rPr>
          <w:rFonts w:ascii="Arial" w:hAnsi="Arial" w:cs="Arial"/>
          <w:color w:val="1F497D"/>
          <w:sz w:val="20"/>
          <w:szCs w:val="20"/>
          <w:lang w:eastAsia="en-GB"/>
        </w:rPr>
        <w:t>3</w:t>
      </w:r>
      <w:r>
        <w:rPr>
          <w:rFonts w:ascii="Arial" w:hAnsi="Arial" w:cs="Arial"/>
          <w:color w:val="1F497D"/>
          <w:sz w:val="20"/>
          <w:szCs w:val="20"/>
          <w:vertAlign w:val="superscript"/>
          <w:lang w:eastAsia="en-GB"/>
        </w:rPr>
        <w:t>rd</w:t>
      </w:r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Floor, City Hall, Bradford, BD1 1HY</w:t>
      </w:r>
    </w:p>
    <w:p w14:paraId="598C4340" w14:textId="77777777" w:rsidR="00034F6D" w:rsidRDefault="00034F6D" w:rsidP="00034F6D"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 </w:t>
      </w:r>
    </w:p>
    <w:p w14:paraId="74FCD2CD" w14:textId="77777777" w:rsidR="00034F6D" w:rsidRDefault="00034F6D" w:rsidP="00034F6D">
      <w:hyperlink r:id="rId7" w:anchor="1197" w:history="1">
        <w:r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City of Bradford Metropolitan District Council</w:t>
        </w:r>
      </w:hyperlink>
    </w:p>
    <w:p w14:paraId="222FF989" w14:textId="77777777" w:rsidR="00034F6D" w:rsidRDefault="00034F6D" w:rsidP="00034F6D">
      <w:r>
        <w:rPr>
          <w:rFonts w:ascii="Arial" w:hAnsi="Arial" w:cs="Arial"/>
          <w:b/>
          <w:bCs/>
          <w:color w:val="1F497D"/>
          <w:sz w:val="20"/>
          <w:szCs w:val="20"/>
          <w:lang w:eastAsia="en-GB"/>
        </w:rPr>
        <w:t>Department of Corporate Resources</w:t>
      </w:r>
    </w:p>
    <w:p w14:paraId="2584C860" w14:textId="77777777" w:rsidR="00A4239E" w:rsidRDefault="00034F6D">
      <w:bookmarkStart w:id="0" w:name="_GoBack"/>
      <w:bookmarkEnd w:id="0"/>
    </w:p>
    <w:sectPr w:rsidR="00A4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6BDA"/>
    <w:multiLevelType w:val="hybridMultilevel"/>
    <w:tmpl w:val="D0A83E60"/>
    <w:lvl w:ilvl="0" w:tplc="FEDE19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6D"/>
    <w:rsid w:val="00034F6D"/>
    <w:rsid w:val="007862F7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00C7"/>
  <w15:chartTrackingRefBased/>
  <w15:docId w15:val="{218A6FC1-FBDA-405C-8945-66D3800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F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dford.gov.uk/site-navigation?l1=1197&amp;l2=1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oralservices@bradford.gov.uk" TargetMode="External"/><Relationship Id="rId5" Type="http://schemas.openxmlformats.org/officeDocument/2006/relationships/hyperlink" Target="https://www.bradford.gov.uk/consultations/current-consultations/consultation-and-engag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2019-06-26T05:52:00Z</dcterms:created>
  <dcterms:modified xsi:type="dcterms:W3CDTF">2019-06-26T05:53:00Z</dcterms:modified>
</cp:coreProperties>
</file>