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customXml/item1.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485E2A93" Type="http://schemas.openxmlformats.org/package/2006/relationships/metadata/core-properties" Target="docProps/core.xml"/><Relationship Id="rId1" Type="http://schemas.openxmlformats.org/officeDocument/2006/relationships/custom-properties" Target="docProps/custom.xml"/><Relationship Id="R02C292A8" Type="http://schemas.openxmlformats.org/officeDocument/2006/relationships/officeDocument" Target="word/document.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pStyle w:val="heading1"/>
        <w:spacing w:before="0" w:after="74" w:line="259" w:lineRule="auto"/>
        <w:ind w:left="-5"/>
      </w:pPr>
      <w:r>
        <w:rPr/>
        <w:t xml:space="preserve">Shed door locks and hasps</w:t>
      </w:r>
    </w:p>
    <w:p>
      <w:pPr>
        <w:spacing w:before="0" w:after="1089" w:line="297" w:lineRule="auto"/>
        <w:ind w:left="20" w:right="6447" w:firstLine="0"/>
      </w:pPr>
      <w:r>
        <w:rPr>
          <w:rFonts w:cs="Calibri" w:hAnsi="Calibri" w:eastAsia="Calibri" w:ascii="Calibri"/>
          <w:color w:val="000000"/>
          <w:sz w:val="22"/>
        </w:rPr>
        <w:drawing>
          <wp:anchor simplePos="0" relativeHeight="0" locked="0" layoutInCell="1" allowOverlap="1" behindDoc="0">
            <wp:simplePos x="0" y="0"/>
            <wp:positionH relativeFrom="page">
              <wp:posOffset>0</wp:posOffset>
            </wp:positionH>
            <wp:positionV relativeFrom="page">
              <wp:posOffset>0</wp:posOffset>
            </wp:positionV>
            <wp:extent cx="7560005" cy="9908448"/>
            <wp:wrapSquare wrapText="bothSides"/>
            <wp:docPr id="4504" name="Group 4504"/>
            <wp:cNvGraphicFramePr/>
            <a:graphic>
              <a:graphicData uri="http://schemas.microsoft.com/office/word/2010/wordprocessingGroup">
                <wpg:wgp>
                  <wpg:cNvGrpSpPr/>
                  <wpg:grpSpPr>
                    <a:xfrm>
                      <a:off x="0" y="0"/>
                      <a:ext cx="7560005" cy="9908448"/>
                      <a:chOff x="0" y="0"/>
                      <a:chExt cx="7560005" cy="9908448"/>
                    </a:xfrm>
                  </wpg:grpSpPr>
                  <wps:wsp>
                    <wps:cNvPr id="2885" name="Shape 2885"/>
                    <wps:cNvSpPr/>
                    <wps:spPr>
                      <a:xfrm>
                        <a:off x="347312" y="7860703"/>
                        <a:ext cx="6873888" cy="0"/>
                      </a:xfrm>
                      <a:custGeom>
                        <a:pathLst>
                          <a:path w="6873888" h="0">
                            <a:moveTo>
                              <a:pt x="0" y="0"/>
                            </a:moveTo>
                            <a:lnTo>
                              <a:pt x="6873888" y="0"/>
                            </a:lnTo>
                          </a:path>
                        </a:pathLst>
                      </a:custGeom>
                      <a:ln w="12700" cap="rnd">
                        <a:custDash>
                          <a:ds d="1" sp="200100"/>
                        </a:custDash>
                        <a:round/>
                      </a:ln>
                    </wps:spPr>
                    <wps:style>
                      <a:lnRef idx="1">
                        <a:srgbClr val="181717"/>
                      </a:lnRef>
                      <a:fillRef idx="0">
                        <a:srgbClr val="000000">
                          <a:alpha val="0"/>
                        </a:srgbClr>
                      </a:fillRef>
                      <a:effectRef idx="0"/>
                      <a:fontRef idx="none"/>
                    </wps:style>
                    <wps:bodyPr/>
                  </wps:wsp>
                  <wps:wsp>
                    <wps:cNvPr id="2886" name="Shape 2886"/>
                    <wps:cNvSpPr/>
                    <wps:spPr>
                      <a:xfrm>
                        <a:off x="321899" y="7860703"/>
                        <a:ext cx="0" cy="0"/>
                      </a:xfrm>
                      <a:custGeom>
                        <a:pathLst>
                          <a:path w="0" h="0">
                            <a:moveTo>
                              <a:pt x="0" y="0"/>
                            </a:moveTo>
                            <a:lnTo>
                              <a:pt x="0" y="0"/>
                            </a:lnTo>
                          </a:path>
                        </a:pathLst>
                      </a:custGeom>
                      <a:ln w="12700" cap="rnd">
                        <a:round/>
                      </a:ln>
                    </wps:spPr>
                    <wps:style>
                      <a:lnRef idx="1">
                        <a:srgbClr val="181717"/>
                      </a:lnRef>
                      <a:fillRef idx="0">
                        <a:srgbClr val="000000">
                          <a:alpha val="0"/>
                        </a:srgbClr>
                      </a:fillRef>
                      <a:effectRef idx="0"/>
                      <a:fontRef idx="none"/>
                    </wps:style>
                    <wps:bodyPr/>
                  </wps:wsp>
                  <wps:wsp>
                    <wps:cNvPr id="2887" name="Shape 2887"/>
                    <wps:cNvSpPr/>
                    <wps:spPr>
                      <a:xfrm>
                        <a:off x="7233900" y="7860703"/>
                        <a:ext cx="0" cy="0"/>
                      </a:xfrm>
                      <a:custGeom>
                        <a:pathLst>
                          <a:path w="0" h="0">
                            <a:moveTo>
                              <a:pt x="0" y="0"/>
                            </a:moveTo>
                            <a:lnTo>
                              <a:pt x="0" y="0"/>
                            </a:lnTo>
                          </a:path>
                        </a:pathLst>
                      </a:custGeom>
                      <a:ln w="12700" cap="rnd">
                        <a:round/>
                      </a:ln>
                    </wps:spPr>
                    <wps:style>
                      <a:lnRef idx="1">
                        <a:srgbClr val="181717"/>
                      </a:lnRef>
                      <a:fillRef idx="0">
                        <a:srgbClr val="000000">
                          <a:alpha val="0"/>
                        </a:srgbClr>
                      </a:fillRef>
                      <a:effectRef idx="0"/>
                      <a:fontRef idx="none"/>
                    </wps:style>
                    <wps:bodyPr/>
                  </wps:wsp>
                  <wps:wsp>
                    <wps:cNvPr id="4967" name="Shape 4967"/>
                    <wps:cNvSpPr/>
                    <wps:spPr>
                      <a:xfrm>
                        <a:off x="0" y="0"/>
                        <a:ext cx="7560005" cy="2703614"/>
                      </a:xfrm>
                      <a:custGeom>
                        <a:pathLst>
                          <a:path w="7560005" h="2703614">
                            <a:moveTo>
                              <a:pt x="0" y="0"/>
                            </a:moveTo>
                            <a:lnTo>
                              <a:pt x="7560005" y="0"/>
                            </a:lnTo>
                            <a:lnTo>
                              <a:pt x="7560005" y="2703614"/>
                            </a:lnTo>
                            <a:lnTo>
                              <a:pt x="0" y="2703614"/>
                            </a:lnTo>
                            <a:lnTo>
                              <a:pt x="0" y="0"/>
                            </a:lnTo>
                          </a:path>
                        </a:pathLst>
                      </a:custGeom>
                      <a:ln w="0" cap="flat">
                        <a:miter lim="127000"/>
                      </a:ln>
                    </wps:spPr>
                    <wps:style>
                      <a:lnRef idx="0">
                        <a:srgbClr val="000000">
                          <a:alpha val="0"/>
                        </a:srgbClr>
                      </a:lnRef>
                      <a:fillRef idx="1">
                        <a:srgbClr val="181717">
                          <a:alpha val="65098"/>
                        </a:srgbClr>
                      </a:fillRef>
                      <a:effectRef idx="0"/>
                      <a:fontRef idx="none"/>
                    </wps:style>
                    <wps:bodyPr/>
                  </wps:wsp>
                  <wps:wsp>
                    <wps:cNvPr id="4968" name="Shape 4968"/>
                    <wps:cNvSpPr/>
                    <wps:spPr>
                      <a:xfrm>
                        <a:off x="0" y="12"/>
                        <a:ext cx="7559993" cy="2465998"/>
                      </a:xfrm>
                      <a:custGeom>
                        <a:pathLst>
                          <a:path w="7559993" h="2465998">
                            <a:moveTo>
                              <a:pt x="0" y="0"/>
                            </a:moveTo>
                            <a:lnTo>
                              <a:pt x="7559993" y="0"/>
                            </a:lnTo>
                            <a:lnTo>
                              <a:pt x="7559993" y="2465998"/>
                            </a:lnTo>
                            <a:lnTo>
                              <a:pt x="0" y="2465998"/>
                            </a:lnTo>
                            <a:lnTo>
                              <a:pt x="0" y="0"/>
                            </a:lnTo>
                          </a:path>
                        </a:pathLst>
                      </a:custGeom>
                      <a:ln w="0" cap="rnd">
                        <a:round/>
                      </a:ln>
                    </wps:spPr>
                    <wps:style>
                      <a:lnRef idx="0">
                        <a:srgbClr val="000000">
                          <a:alpha val="0"/>
                        </a:srgbClr>
                      </a:lnRef>
                      <a:fillRef idx="1">
                        <a:srgbClr val="ffdc31"/>
                      </a:fillRef>
                      <a:effectRef idx="0"/>
                      <a:fontRef idx="none"/>
                    </wps:style>
                    <wps:bodyPr/>
                  </wps:wsp>
                  <pic:pic xmlns:pic="http://schemas.openxmlformats.org/drawingml/2006/picture">
                    <pic:nvPicPr>
                      <pic:cNvPr id="4925" name="Picture 4925"/>
                      <pic:cNvPicPr/>
                    </pic:nvPicPr>
                    <pic:blipFill>
                      <a:blip r:embed="rId1"/>
                      <a:stretch>
                        <a:fillRect/>
                      </a:stretch>
                    </pic:blipFill>
                    <pic:spPr>
                      <a:xfrm>
                        <a:off x="0" y="0"/>
                        <a:ext cx="1959864" cy="2465832"/>
                      </a:xfrm>
                      <a:prstGeom prst="rect">
                        <a:avLst/>
                      </a:prstGeom>
                    </pic:spPr>
                  </pic:pic>
                  <wps:wsp>
                    <wps:cNvPr id="2891" name="Rectangle 2891"/>
                    <wps:cNvSpPr/>
                    <wps:spPr>
                      <a:xfrm>
                        <a:off x="282699" y="3452130"/>
                        <a:ext cx="4596183" cy="251135"/>
                      </a:xfrm>
                      <a:prstGeom prst="rect">
                        <a:avLst/>
                      </a:prstGeom>
                      <a:ln>
                        <a:noFill/>
                      </a:ln>
                    </wps:spPr>
                    <wps:txbx>
                      <w:txbxContent>
                        <w:p>
                          <w:pPr>
                            <w:spacing w:before="0" w:after="160" w:line="259" w:lineRule="auto"/>
                            <w:ind w:left="0" w:firstLine="0"/>
                          </w:pPr>
                          <w:r>
                            <w:rPr>
                              <w:rFonts w:cs="Calibri" w:hAnsi="Calibri" w:eastAsia="Calibri" w:ascii="Calibri"/>
                              <w:b w:val="1"/>
                              <w:w w:val="110"/>
                            </w:rPr>
                            <w:t xml:space="preserve">There</w:t>
                          </w:r>
                          <w:r>
                            <w:rPr>
                              <w:rFonts w:cs="Calibri" w:hAnsi="Calibri" w:eastAsia="Calibri" w:ascii="Calibri"/>
                              <w:b w:val="1"/>
                              <w:spacing w:val="-6"/>
                              <w:w w:val="110"/>
                            </w:rPr>
                            <w:t xml:space="preserve"> </w:t>
                          </w:r>
                          <w:r>
                            <w:rPr>
                              <w:rFonts w:cs="Calibri" w:hAnsi="Calibri" w:eastAsia="Calibri" w:ascii="Calibri"/>
                              <w:b w:val="1"/>
                              <w:w w:val="110"/>
                            </w:rPr>
                            <w:t xml:space="preserve">are</w:t>
                          </w:r>
                          <w:r>
                            <w:rPr>
                              <w:rFonts w:cs="Calibri" w:hAnsi="Calibri" w:eastAsia="Calibri" w:ascii="Calibri"/>
                              <w:b w:val="1"/>
                              <w:spacing w:val="-6"/>
                              <w:w w:val="110"/>
                            </w:rPr>
                            <w:t xml:space="preserve"> </w:t>
                          </w:r>
                          <w:r>
                            <w:rPr>
                              <w:rFonts w:cs="Calibri" w:hAnsi="Calibri" w:eastAsia="Calibri" w:ascii="Calibri"/>
                              <w:b w:val="1"/>
                              <w:w w:val="110"/>
                            </w:rPr>
                            <w:t xml:space="preserve">a</w:t>
                          </w:r>
                          <w:r>
                            <w:rPr>
                              <w:rFonts w:cs="Calibri" w:hAnsi="Calibri" w:eastAsia="Calibri" w:ascii="Calibri"/>
                              <w:b w:val="1"/>
                              <w:spacing w:val="-6"/>
                              <w:w w:val="110"/>
                            </w:rPr>
                            <w:t xml:space="preserve"> </w:t>
                          </w:r>
                          <w:r>
                            <w:rPr>
                              <w:rFonts w:cs="Calibri" w:hAnsi="Calibri" w:eastAsia="Calibri" w:ascii="Calibri"/>
                              <w:b w:val="1"/>
                              <w:w w:val="110"/>
                            </w:rPr>
                            <w:t xml:space="preserve">number</w:t>
                          </w:r>
                          <w:r>
                            <w:rPr>
                              <w:rFonts w:cs="Calibri" w:hAnsi="Calibri" w:eastAsia="Calibri" w:ascii="Calibri"/>
                              <w:b w:val="1"/>
                              <w:spacing w:val="-6"/>
                              <w:w w:val="110"/>
                            </w:rPr>
                            <w:t xml:space="preserve"> </w:t>
                          </w:r>
                          <w:r>
                            <w:rPr>
                              <w:rFonts w:cs="Calibri" w:hAnsi="Calibri" w:eastAsia="Calibri" w:ascii="Calibri"/>
                              <w:b w:val="1"/>
                              <w:w w:val="110"/>
                            </w:rPr>
                            <w:t xml:space="preserve">of</w:t>
                          </w:r>
                          <w:r>
                            <w:rPr>
                              <w:rFonts w:cs="Calibri" w:hAnsi="Calibri" w:eastAsia="Calibri" w:ascii="Calibri"/>
                              <w:b w:val="1"/>
                              <w:spacing w:val="-6"/>
                              <w:w w:val="110"/>
                            </w:rPr>
                            <w:t xml:space="preserve"> </w:t>
                          </w:r>
                          <w:r>
                            <w:rPr>
                              <w:rFonts w:cs="Calibri" w:hAnsi="Calibri" w:eastAsia="Calibri" w:ascii="Calibri"/>
                              <w:b w:val="1"/>
                              <w:w w:val="110"/>
                            </w:rPr>
                            <w:t xml:space="preserve">security</w:t>
                          </w:r>
                          <w:r>
                            <w:rPr>
                              <w:rFonts w:cs="Calibri" w:hAnsi="Calibri" w:eastAsia="Calibri" w:ascii="Calibri"/>
                              <w:b w:val="1"/>
                              <w:spacing w:val="-6"/>
                              <w:w w:val="110"/>
                            </w:rPr>
                            <w:t xml:space="preserve"> </w:t>
                          </w:r>
                          <w:r>
                            <w:rPr>
                              <w:rFonts w:cs="Calibri" w:hAnsi="Calibri" w:eastAsia="Calibri" w:ascii="Calibri"/>
                              <w:b w:val="1"/>
                              <w:w w:val="110"/>
                            </w:rPr>
                            <w:t xml:space="preserve">measures</w:t>
                          </w:r>
                          <w:r>
                            <w:rPr>
                              <w:rFonts w:cs="Calibri" w:hAnsi="Calibri" w:eastAsia="Calibri" w:ascii="Calibri"/>
                              <w:b w:val="1"/>
                              <w:spacing w:val="-6"/>
                              <w:w w:val="110"/>
                            </w:rPr>
                            <w:t xml:space="preserve"> </w:t>
                          </w:r>
                          <w:r>
                            <w:rPr>
                              <w:rFonts w:cs="Calibri" w:hAnsi="Calibri" w:eastAsia="Calibri" w:ascii="Calibri"/>
                              <w:b w:val="1"/>
                              <w:w w:val="110"/>
                            </w:rPr>
                            <w:t xml:space="preserve">which</w:t>
                          </w:r>
                          <w:r>
                            <w:rPr>
                              <w:rFonts w:cs="Calibri" w:hAnsi="Calibri" w:eastAsia="Calibri" w:ascii="Calibri"/>
                              <w:b w:val="1"/>
                              <w:spacing w:val="-6"/>
                              <w:w w:val="110"/>
                            </w:rPr>
                            <w:t xml:space="preserve"> </w:t>
                          </w:r>
                          <w:r>
                            <w:rPr>
                              <w:rFonts w:cs="Calibri" w:hAnsi="Calibri" w:eastAsia="Calibri" w:ascii="Calibri"/>
                              <w:b w:val="1"/>
                              <w:w w:val="110"/>
                            </w:rPr>
                            <w:t xml:space="preserve">are</w:t>
                          </w:r>
                          <w:r>
                            <w:rPr>
                              <w:rFonts w:cs="Calibri" w:hAnsi="Calibri" w:eastAsia="Calibri" w:ascii="Calibri"/>
                              <w:b w:val="1"/>
                              <w:spacing w:val="-6"/>
                              <w:w w:val="110"/>
                            </w:rPr>
                            <w:t xml:space="preserve"> </w:t>
                          </w:r>
                        </w:p>
                      </w:txbxContent>
                    </wps:txbx>
                    <wps:bodyPr horzOverflow="overflow" rtlCol="0" vert="horz" lIns="0" tIns="0" rIns="0" bIns="0">
                      <a:noAutofit/>
                    </wps:bodyPr>
                  </wps:wsp>
                  <wps:wsp>
                    <wps:cNvPr id="2892" name="Rectangle 2892"/>
                    <wps:cNvSpPr/>
                    <wps:spPr>
                      <a:xfrm>
                        <a:off x="282699" y="3680730"/>
                        <a:ext cx="4158186" cy="251135"/>
                      </a:xfrm>
                      <a:prstGeom prst="rect">
                        <a:avLst/>
                      </a:prstGeom>
                      <a:ln>
                        <a:noFill/>
                      </a:ln>
                    </wps:spPr>
                    <wps:txbx>
                      <w:txbxContent>
                        <w:p>
                          <w:pPr>
                            <w:spacing w:before="0" w:after="160" w:line="259" w:lineRule="auto"/>
                            <w:ind w:left="0" w:firstLine="0"/>
                          </w:pPr>
                          <w:r>
                            <w:rPr>
                              <w:rFonts w:cs="Calibri" w:hAnsi="Calibri" w:eastAsia="Calibri" w:ascii="Calibri"/>
                              <w:b w:val="1"/>
                              <w:w w:val="113"/>
                            </w:rPr>
                            <w:t xml:space="preserve">fairly</w:t>
                          </w:r>
                          <w:r>
                            <w:rPr>
                              <w:rFonts w:cs="Calibri" w:hAnsi="Calibri" w:eastAsia="Calibri" w:ascii="Calibri"/>
                              <w:b w:val="1"/>
                              <w:spacing w:val="-6"/>
                              <w:w w:val="113"/>
                            </w:rPr>
                            <w:t xml:space="preserve"> </w:t>
                          </w:r>
                          <w:r>
                            <w:rPr>
                              <w:rFonts w:cs="Calibri" w:hAnsi="Calibri" w:eastAsia="Calibri" w:ascii="Calibri"/>
                              <w:b w:val="1"/>
                              <w:w w:val="113"/>
                            </w:rPr>
                            <w:t xml:space="preserve">inexpensive</w:t>
                          </w:r>
                          <w:r>
                            <w:rPr>
                              <w:rFonts w:cs="Calibri" w:hAnsi="Calibri" w:eastAsia="Calibri" w:ascii="Calibri"/>
                              <w:b w:val="1"/>
                              <w:spacing w:val="-6"/>
                              <w:w w:val="113"/>
                            </w:rPr>
                            <w:t xml:space="preserve"> </w:t>
                          </w:r>
                          <w:r>
                            <w:rPr>
                              <w:rFonts w:cs="Calibri" w:hAnsi="Calibri" w:eastAsia="Calibri" w:ascii="Calibri"/>
                              <w:b w:val="1"/>
                              <w:w w:val="113"/>
                            </w:rPr>
                            <w:t xml:space="preserve">and</w:t>
                          </w:r>
                          <w:r>
                            <w:rPr>
                              <w:rFonts w:cs="Calibri" w:hAnsi="Calibri" w:eastAsia="Calibri" w:ascii="Calibri"/>
                              <w:b w:val="1"/>
                              <w:spacing w:val="-6"/>
                              <w:w w:val="113"/>
                            </w:rPr>
                            <w:t xml:space="preserve"> </w:t>
                          </w:r>
                          <w:r>
                            <w:rPr>
                              <w:rFonts w:cs="Calibri" w:hAnsi="Calibri" w:eastAsia="Calibri" w:ascii="Calibri"/>
                              <w:b w:val="1"/>
                              <w:w w:val="113"/>
                            </w:rPr>
                            <w:t xml:space="preserve">are</w:t>
                          </w:r>
                          <w:r>
                            <w:rPr>
                              <w:rFonts w:cs="Calibri" w:hAnsi="Calibri" w:eastAsia="Calibri" w:ascii="Calibri"/>
                              <w:b w:val="1"/>
                              <w:spacing w:val="-6"/>
                              <w:w w:val="113"/>
                            </w:rPr>
                            <w:t xml:space="preserve"> </w:t>
                          </w:r>
                          <w:r>
                            <w:rPr>
                              <w:rFonts w:cs="Calibri" w:hAnsi="Calibri" w:eastAsia="Calibri" w:ascii="Calibri"/>
                              <w:b w:val="1"/>
                              <w:w w:val="113"/>
                            </w:rPr>
                            <w:t xml:space="preserve">quite</w:t>
                          </w:r>
                          <w:r>
                            <w:rPr>
                              <w:rFonts w:cs="Calibri" w:hAnsi="Calibri" w:eastAsia="Calibri" w:ascii="Calibri"/>
                              <w:b w:val="1"/>
                              <w:spacing w:val="-6"/>
                              <w:w w:val="113"/>
                            </w:rPr>
                            <w:t xml:space="preserve"> </w:t>
                          </w:r>
                          <w:r>
                            <w:rPr>
                              <w:rFonts w:cs="Calibri" w:hAnsi="Calibri" w:eastAsia="Calibri" w:ascii="Calibri"/>
                              <w:b w:val="1"/>
                              <w:w w:val="113"/>
                            </w:rPr>
                            <w:t xml:space="preserve">easy</w:t>
                          </w:r>
                          <w:r>
                            <w:rPr>
                              <w:rFonts w:cs="Calibri" w:hAnsi="Calibri" w:eastAsia="Calibri" w:ascii="Calibri"/>
                              <w:b w:val="1"/>
                              <w:spacing w:val="-6"/>
                              <w:w w:val="113"/>
                            </w:rPr>
                            <w:t xml:space="preserve"> </w:t>
                          </w:r>
                          <w:r>
                            <w:rPr>
                              <w:rFonts w:cs="Calibri" w:hAnsi="Calibri" w:eastAsia="Calibri" w:ascii="Calibri"/>
                              <w:b w:val="1"/>
                              <w:w w:val="113"/>
                            </w:rPr>
                            <w:t xml:space="preserve">to</w:t>
                          </w:r>
                          <w:r>
                            <w:rPr>
                              <w:rFonts w:cs="Calibri" w:hAnsi="Calibri" w:eastAsia="Calibri" w:ascii="Calibri"/>
                              <w:b w:val="1"/>
                              <w:spacing w:val="-6"/>
                              <w:w w:val="113"/>
                            </w:rPr>
                            <w:t xml:space="preserve"> </w:t>
                          </w:r>
                          <w:r>
                            <w:rPr>
                              <w:rFonts w:cs="Calibri" w:hAnsi="Calibri" w:eastAsia="Calibri" w:ascii="Calibri"/>
                              <w:b w:val="1"/>
                              <w:w w:val="113"/>
                            </w:rPr>
                            <w:t xml:space="preserve">install.</w:t>
                          </w:r>
                        </w:p>
                      </w:txbxContent>
                    </wps:txbx>
                    <wps:bodyPr horzOverflow="overflow" rtlCol="0" vert="horz" lIns="0" tIns="0" rIns="0" bIns="0">
                      <a:noAutofit/>
                    </wps:bodyPr>
                  </wps:wsp>
                  <wps:wsp>
                    <wps:cNvPr id="2893" name="Rectangle 2893"/>
                    <wps:cNvSpPr/>
                    <wps:spPr>
                      <a:xfrm>
                        <a:off x="282699" y="3914968"/>
                        <a:ext cx="4663862" cy="243636"/>
                      </a:xfrm>
                      <a:prstGeom prst="rect">
                        <a:avLst/>
                      </a:prstGeom>
                      <a:ln>
                        <a:noFill/>
                      </a:ln>
                    </wps:spPr>
                    <wps:txbx>
                      <w:txbxContent>
                        <w:p>
                          <w:pPr>
                            <w:spacing w:before="0" w:after="160" w:line="259" w:lineRule="auto"/>
                            <w:ind w:left="0" w:firstLine="0"/>
                          </w:pPr>
                          <w:r>
                            <w:rPr>
                              <w:w w:val="103"/>
                            </w:rPr>
                            <w:t xml:space="preserve">The</w:t>
                          </w:r>
                          <w:r>
                            <w:rPr>
                              <w:spacing w:val="-3"/>
                              <w:w w:val="103"/>
                            </w:rPr>
                            <w:t xml:space="preserve"> </w:t>
                          </w:r>
                          <w:r>
                            <w:rPr>
                              <w:w w:val="103"/>
                            </w:rPr>
                            <w:t xml:space="preserve">first</w:t>
                          </w:r>
                          <w:r>
                            <w:rPr>
                              <w:spacing w:val="-3"/>
                              <w:w w:val="103"/>
                            </w:rPr>
                            <w:t xml:space="preserve"> </w:t>
                          </w:r>
                          <w:r>
                            <w:rPr>
                              <w:w w:val="103"/>
                            </w:rPr>
                            <w:t xml:space="preserve">things</w:t>
                          </w:r>
                          <w:r>
                            <w:rPr>
                              <w:spacing w:val="-3"/>
                              <w:w w:val="103"/>
                            </w:rPr>
                            <w:t xml:space="preserve"> </w:t>
                          </w:r>
                          <w:r>
                            <w:rPr>
                              <w:w w:val="103"/>
                            </w:rPr>
                            <w:t xml:space="preserve">to</w:t>
                          </w:r>
                          <w:r>
                            <w:rPr>
                              <w:spacing w:val="-3"/>
                              <w:w w:val="103"/>
                            </w:rPr>
                            <w:t xml:space="preserve"> </w:t>
                          </w:r>
                          <w:r>
                            <w:rPr>
                              <w:w w:val="103"/>
                            </w:rPr>
                            <w:t xml:space="preserve">look</w:t>
                          </w:r>
                          <w:r>
                            <w:rPr>
                              <w:spacing w:val="-3"/>
                              <w:w w:val="103"/>
                            </w:rPr>
                            <w:t xml:space="preserve"> </w:t>
                          </w:r>
                          <w:r>
                            <w:rPr>
                              <w:w w:val="103"/>
                            </w:rPr>
                            <w:t xml:space="preserve">out</w:t>
                          </w:r>
                          <w:r>
                            <w:rPr>
                              <w:spacing w:val="-3"/>
                              <w:w w:val="103"/>
                            </w:rPr>
                            <w:t xml:space="preserve"> </w:t>
                          </w:r>
                          <w:r>
                            <w:rPr>
                              <w:w w:val="103"/>
                            </w:rPr>
                            <w:t xml:space="preserve">for</w:t>
                          </w:r>
                          <w:r>
                            <w:rPr>
                              <w:spacing w:val="-3"/>
                              <w:w w:val="103"/>
                            </w:rPr>
                            <w:t xml:space="preserve"> </w:t>
                          </w:r>
                          <w:r>
                            <w:rPr>
                              <w:w w:val="103"/>
                            </w:rPr>
                            <w:t xml:space="preserve">are</w:t>
                          </w:r>
                          <w:r>
                            <w:rPr>
                              <w:spacing w:val="-3"/>
                              <w:w w:val="103"/>
                            </w:rPr>
                            <w:t xml:space="preserve"> </w:t>
                          </w:r>
                          <w:r>
                            <w:rPr>
                              <w:w w:val="103"/>
                            </w:rPr>
                            <w:t xml:space="preserve">the</w:t>
                          </w:r>
                          <w:r>
                            <w:rPr>
                              <w:spacing w:val="-3"/>
                              <w:w w:val="103"/>
                            </w:rPr>
                            <w:t xml:space="preserve"> </w:t>
                          </w:r>
                          <w:r>
                            <w:rPr>
                              <w:w w:val="103"/>
                            </w:rPr>
                            <w:t xml:space="preserve">points</w:t>
                          </w:r>
                          <w:r>
                            <w:rPr>
                              <w:spacing w:val="-3"/>
                              <w:w w:val="103"/>
                            </w:rPr>
                            <w:t xml:space="preserve"> </w:t>
                          </w:r>
                          <w:r>
                            <w:rPr>
                              <w:w w:val="103"/>
                            </w:rPr>
                            <w:t xml:space="preserve">of</w:t>
                          </w:r>
                          <w:r>
                            <w:rPr>
                              <w:spacing w:val="-3"/>
                              <w:w w:val="103"/>
                            </w:rPr>
                            <w:t xml:space="preserve"> </w:t>
                          </w:r>
                          <w:r>
                            <w:rPr>
                              <w:w w:val="103"/>
                            </w:rPr>
                            <w:t xml:space="preserve">entry</w:t>
                          </w:r>
                          <w:r>
                            <w:rPr>
                              <w:spacing w:val="-3"/>
                              <w:w w:val="103"/>
                            </w:rPr>
                            <w:t xml:space="preserve"> </w:t>
                          </w:r>
                          <w:r>
                            <w:rPr>
                              <w:w w:val="103"/>
                            </w:rPr>
                            <w:t xml:space="preserve">to</w:t>
                          </w:r>
                          <w:r>
                            <w:rPr>
                              <w:spacing w:val="-3"/>
                              <w:w w:val="103"/>
                            </w:rPr>
                            <w:t xml:space="preserve"> </w:t>
                          </w:r>
                        </w:p>
                      </w:txbxContent>
                    </wps:txbx>
                    <wps:bodyPr horzOverflow="overflow" rtlCol="0" vert="horz" lIns="0" tIns="0" rIns="0" bIns="0">
                      <a:noAutofit/>
                    </wps:bodyPr>
                  </wps:wsp>
                  <wps:wsp>
                    <wps:cNvPr id="2894" name="Rectangle 2894"/>
                    <wps:cNvSpPr/>
                    <wps:spPr>
                      <a:xfrm>
                        <a:off x="282699" y="4143568"/>
                        <a:ext cx="4804551" cy="243636"/>
                      </a:xfrm>
                      <a:prstGeom prst="rect">
                        <a:avLst/>
                      </a:prstGeom>
                      <a:ln>
                        <a:noFill/>
                      </a:ln>
                    </wps:spPr>
                    <wps:txbx>
                      <w:txbxContent>
                        <w:p>
                          <w:pPr>
                            <w:spacing w:before="0" w:after="160" w:line="259" w:lineRule="auto"/>
                            <w:ind w:left="0" w:firstLine="0"/>
                          </w:pPr>
                          <w:r>
                            <w:rPr>
                              <w:w w:val="103"/>
                            </w:rPr>
                            <w:t xml:space="preserve">the</w:t>
                          </w:r>
                          <w:r>
                            <w:rPr>
                              <w:spacing w:val="-3"/>
                              <w:w w:val="103"/>
                            </w:rPr>
                            <w:t xml:space="preserve"> </w:t>
                          </w:r>
                          <w:r>
                            <w:rPr>
                              <w:w w:val="103"/>
                            </w:rPr>
                            <w:t xml:space="preserve">shed;</w:t>
                          </w:r>
                          <w:r>
                            <w:rPr>
                              <w:spacing w:val="-3"/>
                              <w:w w:val="103"/>
                            </w:rPr>
                            <w:t xml:space="preserve"> </w:t>
                          </w:r>
                          <w:r>
                            <w:rPr>
                              <w:w w:val="103"/>
                            </w:rPr>
                            <w:t xml:space="preserve">Doors</w:t>
                          </w:r>
                          <w:r>
                            <w:rPr>
                              <w:spacing w:val="-3"/>
                              <w:w w:val="103"/>
                            </w:rPr>
                            <w:t xml:space="preserve"> </w:t>
                          </w:r>
                          <w:r>
                            <w:rPr>
                              <w:w w:val="103"/>
                            </w:rPr>
                            <w:t xml:space="preserve">-</w:t>
                          </w:r>
                          <w:r>
                            <w:rPr>
                              <w:spacing w:val="-3"/>
                              <w:w w:val="103"/>
                            </w:rPr>
                            <w:t xml:space="preserve"> </w:t>
                          </w:r>
                          <w:r>
                            <w:rPr>
                              <w:w w:val="103"/>
                            </w:rPr>
                            <w:t xml:space="preserve">Are</w:t>
                          </w:r>
                          <w:r>
                            <w:rPr>
                              <w:spacing w:val="-3"/>
                              <w:w w:val="103"/>
                            </w:rPr>
                            <w:t xml:space="preserve"> </w:t>
                          </w:r>
                          <w:r>
                            <w:rPr>
                              <w:w w:val="103"/>
                            </w:rPr>
                            <w:t xml:space="preserve">the</w:t>
                          </w:r>
                          <w:r>
                            <w:rPr>
                              <w:spacing w:val="-3"/>
                              <w:w w:val="103"/>
                            </w:rPr>
                            <w:t xml:space="preserve"> </w:t>
                          </w:r>
                          <w:r>
                            <w:rPr>
                              <w:w w:val="103"/>
                            </w:rPr>
                            <w:t xml:space="preserve">hinges</w:t>
                          </w:r>
                          <w:r>
                            <w:rPr>
                              <w:spacing w:val="-3"/>
                              <w:w w:val="103"/>
                            </w:rPr>
                            <w:t xml:space="preserve"> </w:t>
                          </w:r>
                          <w:r>
                            <w:rPr>
                              <w:w w:val="103"/>
                            </w:rPr>
                            <w:t xml:space="preserve">visible</w:t>
                          </w:r>
                          <w:r>
                            <w:rPr>
                              <w:spacing w:val="-3"/>
                              <w:w w:val="103"/>
                            </w:rPr>
                            <w:t xml:space="preserve"> </w:t>
                          </w:r>
                          <w:r>
                            <w:rPr>
                              <w:w w:val="103"/>
                            </w:rPr>
                            <w:t xml:space="preserve">from</w:t>
                          </w:r>
                          <w:r>
                            <w:rPr>
                              <w:spacing w:val="-3"/>
                              <w:w w:val="103"/>
                            </w:rPr>
                            <w:t xml:space="preserve"> </w:t>
                          </w:r>
                          <w:r>
                            <w:rPr>
                              <w:w w:val="103"/>
                            </w:rPr>
                            <w:t xml:space="preserve">the</w:t>
                          </w:r>
                          <w:r>
                            <w:rPr>
                              <w:spacing w:val="-3"/>
                              <w:w w:val="103"/>
                            </w:rPr>
                            <w:t xml:space="preserve"> </w:t>
                          </w:r>
                          <w:r>
                            <w:rPr>
                              <w:w w:val="103"/>
                            </w:rPr>
                            <w:t xml:space="preserve">outside?</w:t>
                          </w:r>
                        </w:p>
                      </w:txbxContent>
                    </wps:txbx>
                    <wps:bodyPr horzOverflow="overflow" rtlCol="0" vert="horz" lIns="0" tIns="0" rIns="0" bIns="0">
                      <a:noAutofit/>
                    </wps:bodyPr>
                  </wps:wsp>
                  <wps:wsp>
                    <wps:cNvPr id="2895" name="Rectangle 2895"/>
                    <wps:cNvSpPr/>
                    <wps:spPr>
                      <a:xfrm>
                        <a:off x="282699" y="4372168"/>
                        <a:ext cx="3887998" cy="243636"/>
                      </a:xfrm>
                      <a:prstGeom prst="rect">
                        <a:avLst/>
                      </a:prstGeom>
                      <a:ln>
                        <a:noFill/>
                      </a:ln>
                    </wps:spPr>
                    <wps:txbx>
                      <w:txbxContent>
                        <w:p>
                          <w:pPr>
                            <w:spacing w:before="0" w:after="160" w:line="259" w:lineRule="auto"/>
                            <w:ind w:left="0" w:firstLine="0"/>
                          </w:pPr>
                          <w:r>
                            <w:rPr>
                              <w:w w:val="102"/>
                            </w:rPr>
                            <w:t xml:space="preserve">Are</w:t>
                          </w:r>
                          <w:r>
                            <w:rPr>
                              <w:spacing w:val="-3"/>
                              <w:w w:val="102"/>
                            </w:rPr>
                            <w:t xml:space="preserve"> </w:t>
                          </w:r>
                          <w:r>
                            <w:rPr>
                              <w:w w:val="102"/>
                            </w:rPr>
                            <w:t xml:space="preserve">the</w:t>
                          </w:r>
                          <w:r>
                            <w:rPr>
                              <w:spacing w:val="-3"/>
                              <w:w w:val="102"/>
                            </w:rPr>
                            <w:t xml:space="preserve"> </w:t>
                          </w:r>
                          <w:r>
                            <w:rPr>
                              <w:w w:val="102"/>
                            </w:rPr>
                            <w:t xml:space="preserve">screws</w:t>
                          </w:r>
                          <w:r>
                            <w:rPr>
                              <w:spacing w:val="-3"/>
                              <w:w w:val="102"/>
                            </w:rPr>
                            <w:t xml:space="preserve"> </w:t>
                          </w:r>
                          <w:r>
                            <w:rPr>
                              <w:w w:val="102"/>
                            </w:rPr>
                            <w:t xml:space="preserve">accessible</w:t>
                          </w:r>
                          <w:r>
                            <w:rPr>
                              <w:spacing w:val="-3"/>
                              <w:w w:val="102"/>
                            </w:rPr>
                            <w:t xml:space="preserve"> </w:t>
                          </w:r>
                          <w:r>
                            <w:rPr>
                              <w:w w:val="102"/>
                            </w:rPr>
                            <w:t xml:space="preserve">and</w:t>
                          </w:r>
                          <w:r>
                            <w:rPr>
                              <w:spacing w:val="-3"/>
                              <w:w w:val="102"/>
                            </w:rPr>
                            <w:t xml:space="preserve"> </w:t>
                          </w:r>
                          <w:r>
                            <w:rPr>
                              <w:w w:val="102"/>
                            </w:rPr>
                            <w:t xml:space="preserve">easy</w:t>
                          </w:r>
                          <w:r>
                            <w:rPr>
                              <w:spacing w:val="-3"/>
                              <w:w w:val="102"/>
                            </w:rPr>
                            <w:t xml:space="preserve"> </w:t>
                          </w:r>
                          <w:r>
                            <w:rPr>
                              <w:w w:val="102"/>
                            </w:rPr>
                            <w:t xml:space="preserve">to</w:t>
                          </w:r>
                          <w:r>
                            <w:rPr>
                              <w:spacing w:val="-3"/>
                              <w:w w:val="102"/>
                            </w:rPr>
                            <w:t xml:space="preserve"> </w:t>
                          </w:r>
                          <w:r>
                            <w:rPr>
                              <w:w w:val="102"/>
                            </w:rPr>
                            <w:t xml:space="preserve">remove?</w:t>
                          </w:r>
                        </w:p>
                      </w:txbxContent>
                    </wps:txbx>
                    <wps:bodyPr horzOverflow="overflow" rtlCol="0" vert="horz" lIns="0" tIns="0" rIns="0" bIns="0">
                      <a:noAutofit/>
                    </wps:bodyPr>
                  </wps:wsp>
                  <wps:wsp>
                    <wps:cNvPr id="2896" name="Rectangle 2896"/>
                    <wps:cNvSpPr/>
                    <wps:spPr>
                      <a:xfrm>
                        <a:off x="282699" y="4600768"/>
                        <a:ext cx="4503148" cy="243636"/>
                      </a:xfrm>
                      <a:prstGeom prst="rect">
                        <a:avLst/>
                      </a:prstGeom>
                      <a:ln>
                        <a:noFill/>
                      </a:ln>
                    </wps:spPr>
                    <wps:txbx>
                      <w:txbxContent>
                        <w:p>
                          <w:pPr>
                            <w:spacing w:before="0" w:after="160" w:line="259" w:lineRule="auto"/>
                            <w:ind w:left="0" w:firstLine="0"/>
                          </w:pPr>
                          <w:r>
                            <w:rPr>
                              <w:w w:val="103"/>
                            </w:rPr>
                            <w:t xml:space="preserve">If</w:t>
                          </w:r>
                          <w:r>
                            <w:rPr>
                              <w:spacing w:val="-3"/>
                              <w:w w:val="103"/>
                            </w:rPr>
                            <w:t xml:space="preserve"> </w:t>
                          </w:r>
                          <w:r>
                            <w:rPr>
                              <w:w w:val="103"/>
                            </w:rPr>
                            <w:t xml:space="preserve">they</w:t>
                          </w:r>
                          <w:r>
                            <w:rPr>
                              <w:spacing w:val="-3"/>
                              <w:w w:val="103"/>
                            </w:rPr>
                            <w:t xml:space="preserve"> </w:t>
                          </w:r>
                          <w:r>
                            <w:rPr>
                              <w:w w:val="103"/>
                            </w:rPr>
                            <w:t xml:space="preserve">are,</w:t>
                          </w:r>
                          <w:r>
                            <w:rPr>
                              <w:spacing w:val="-3"/>
                              <w:w w:val="103"/>
                            </w:rPr>
                            <w:t xml:space="preserve"> </w:t>
                          </w:r>
                          <w:r>
                            <w:rPr>
                              <w:w w:val="103"/>
                            </w:rPr>
                            <w:t xml:space="preserve">you</w:t>
                          </w:r>
                          <w:r>
                            <w:rPr>
                              <w:spacing w:val="-3"/>
                              <w:w w:val="103"/>
                            </w:rPr>
                            <w:t xml:space="preserve"> </w:t>
                          </w:r>
                          <w:r>
                            <w:rPr>
                              <w:w w:val="103"/>
                            </w:rPr>
                            <w:t xml:space="preserve">may</w:t>
                          </w:r>
                          <w:r>
                            <w:rPr>
                              <w:spacing w:val="-3"/>
                              <w:w w:val="103"/>
                            </w:rPr>
                            <w:t xml:space="preserve"> </w:t>
                          </w:r>
                          <w:r>
                            <w:rPr>
                              <w:w w:val="103"/>
                            </w:rPr>
                            <w:t xml:space="preserve">wish</w:t>
                          </w:r>
                          <w:r>
                            <w:rPr>
                              <w:spacing w:val="-3"/>
                              <w:w w:val="103"/>
                            </w:rPr>
                            <w:t xml:space="preserve"> </w:t>
                          </w:r>
                          <w:r>
                            <w:rPr>
                              <w:w w:val="103"/>
                            </w:rPr>
                            <w:t xml:space="preserve">to</w:t>
                          </w:r>
                          <w:r>
                            <w:rPr>
                              <w:spacing w:val="-3"/>
                              <w:w w:val="103"/>
                            </w:rPr>
                            <w:t xml:space="preserve"> </w:t>
                          </w:r>
                          <w:r>
                            <w:rPr>
                              <w:w w:val="103"/>
                            </w:rPr>
                            <w:t xml:space="preserve">consider</w:t>
                          </w:r>
                          <w:r>
                            <w:rPr>
                              <w:spacing w:val="-3"/>
                              <w:w w:val="103"/>
                            </w:rPr>
                            <w:t xml:space="preserve"> </w:t>
                          </w:r>
                          <w:r>
                            <w:rPr>
                              <w:w w:val="103"/>
                            </w:rPr>
                            <w:t xml:space="preserve">installing</w:t>
                          </w:r>
                          <w:r>
                            <w:rPr>
                              <w:spacing w:val="-23"/>
                              <w:w w:val="103"/>
                            </w:rPr>
                            <w:t xml:space="preserve"> </w:t>
                          </w:r>
                          <w:r>
                            <w:rPr>
                              <w:w w:val="103"/>
                            </w:rPr>
                            <w:t xml:space="preserve">“coach</w:t>
                          </w:r>
                          <w:r>
                            <w:rPr>
                              <w:spacing w:val="-3"/>
                              <w:w w:val="103"/>
                            </w:rPr>
                            <w:t xml:space="preserve"> </w:t>
                          </w:r>
                        </w:p>
                      </w:txbxContent>
                    </wps:txbx>
                    <wps:bodyPr horzOverflow="overflow" rtlCol="0" vert="horz" lIns="0" tIns="0" rIns="0" bIns="0">
                      <a:noAutofit/>
                    </wps:bodyPr>
                  </wps:wsp>
                  <wps:wsp>
                    <wps:cNvPr id="2897" name="Rectangle 2897"/>
                    <wps:cNvSpPr/>
                    <wps:spPr>
                      <a:xfrm>
                        <a:off x="282699" y="4829368"/>
                        <a:ext cx="4935510" cy="243636"/>
                      </a:xfrm>
                      <a:prstGeom prst="rect">
                        <a:avLst/>
                      </a:prstGeom>
                      <a:ln>
                        <a:noFill/>
                      </a:ln>
                    </wps:spPr>
                    <wps:txbx>
                      <w:txbxContent>
                        <w:p>
                          <w:pPr>
                            <w:spacing w:before="0" w:after="160" w:line="259" w:lineRule="auto"/>
                            <w:ind w:left="0" w:firstLine="0"/>
                          </w:pPr>
                          <w:r>
                            <w:rPr>
                              <w:w w:val="103"/>
                            </w:rPr>
                            <w:t xml:space="preserve">bolts”</w:t>
                          </w:r>
                          <w:r>
                            <w:rPr>
                              <w:spacing w:val="-24"/>
                              <w:w w:val="103"/>
                            </w:rPr>
                            <w:t xml:space="preserve"> </w:t>
                          </w:r>
                          <w:r>
                            <w:rPr>
                              <w:w w:val="103"/>
                            </w:rPr>
                            <w:t xml:space="preserve">and</w:t>
                          </w:r>
                          <w:r>
                            <w:rPr>
                              <w:spacing w:val="-3"/>
                              <w:w w:val="103"/>
                            </w:rPr>
                            <w:t xml:space="preserve"> </w:t>
                          </w:r>
                          <w:r>
                            <w:rPr>
                              <w:w w:val="103"/>
                            </w:rPr>
                            <w:t xml:space="preserve">Clutch</w:t>
                          </w:r>
                          <w:r>
                            <w:rPr>
                              <w:spacing w:val="-3"/>
                              <w:w w:val="103"/>
                            </w:rPr>
                            <w:t xml:space="preserve"> </w:t>
                          </w:r>
                          <w:r>
                            <w:rPr>
                              <w:w w:val="103"/>
                            </w:rPr>
                            <w:t xml:space="preserve">Screws</w:t>
                          </w:r>
                          <w:r>
                            <w:rPr>
                              <w:spacing w:val="-3"/>
                              <w:w w:val="103"/>
                            </w:rPr>
                            <w:t xml:space="preserve"> </w:t>
                          </w:r>
                          <w:r>
                            <w:rPr>
                              <w:w w:val="103"/>
                            </w:rPr>
                            <w:t xml:space="preserve">(see</w:t>
                          </w:r>
                          <w:r>
                            <w:rPr>
                              <w:spacing w:val="-3"/>
                              <w:w w:val="103"/>
                            </w:rPr>
                            <w:t xml:space="preserve"> </w:t>
                          </w:r>
                          <w:r>
                            <w:rPr>
                              <w:w w:val="103"/>
                            </w:rPr>
                            <w:t xml:space="preserve">below)</w:t>
                          </w:r>
                          <w:r>
                            <w:rPr>
                              <w:spacing w:val="-3"/>
                              <w:w w:val="103"/>
                            </w:rPr>
                            <w:t xml:space="preserve"> </w:t>
                          </w:r>
                          <w:r>
                            <w:rPr>
                              <w:w w:val="103"/>
                            </w:rPr>
                            <w:t xml:space="preserve">to</w:t>
                          </w:r>
                          <w:r>
                            <w:rPr>
                              <w:spacing w:val="-3"/>
                              <w:w w:val="103"/>
                            </w:rPr>
                            <w:t xml:space="preserve"> </w:t>
                          </w:r>
                          <w:r>
                            <w:rPr>
                              <w:w w:val="103"/>
                            </w:rPr>
                            <w:t xml:space="preserve">both</w:t>
                          </w:r>
                          <w:r>
                            <w:rPr>
                              <w:spacing w:val="-3"/>
                              <w:w w:val="103"/>
                            </w:rPr>
                            <w:t xml:space="preserve"> </w:t>
                          </w:r>
                          <w:r>
                            <w:rPr>
                              <w:w w:val="103"/>
                            </w:rPr>
                            <w:t xml:space="preserve">the</w:t>
                          </w:r>
                          <w:r>
                            <w:rPr>
                              <w:spacing w:val="-3"/>
                              <w:w w:val="103"/>
                            </w:rPr>
                            <w:t xml:space="preserve"> </w:t>
                          </w:r>
                          <w:r>
                            <w:rPr>
                              <w:w w:val="103"/>
                            </w:rPr>
                            <w:t xml:space="preserve">door</w:t>
                          </w:r>
                          <w:r>
                            <w:rPr>
                              <w:spacing w:val="-3"/>
                              <w:w w:val="103"/>
                            </w:rPr>
                            <w:t xml:space="preserve"> </w:t>
                          </w:r>
                          <w:r>
                            <w:rPr>
                              <w:w w:val="103"/>
                            </w:rPr>
                            <w:t xml:space="preserve">side</w:t>
                          </w:r>
                          <w:r>
                            <w:rPr>
                              <w:spacing w:val="-3"/>
                              <w:w w:val="103"/>
                            </w:rPr>
                            <w:t xml:space="preserve"> </w:t>
                          </w:r>
                        </w:p>
                      </w:txbxContent>
                    </wps:txbx>
                    <wps:bodyPr horzOverflow="overflow" rtlCol="0" vert="horz" lIns="0" tIns="0" rIns="0" bIns="0">
                      <a:noAutofit/>
                    </wps:bodyPr>
                  </wps:wsp>
                  <wps:wsp>
                    <wps:cNvPr id="2898" name="Rectangle 2898"/>
                    <wps:cNvSpPr/>
                    <wps:spPr>
                      <a:xfrm>
                        <a:off x="282699" y="5057968"/>
                        <a:ext cx="4812456" cy="243636"/>
                      </a:xfrm>
                      <a:prstGeom prst="rect">
                        <a:avLst/>
                      </a:prstGeom>
                      <a:ln>
                        <a:noFill/>
                      </a:ln>
                    </wps:spPr>
                    <wps:txbx>
                      <w:txbxContent>
                        <w:p>
                          <w:pPr>
                            <w:spacing w:before="0" w:after="160" w:line="259" w:lineRule="auto"/>
                            <w:ind w:left="0" w:firstLine="0"/>
                          </w:pPr>
                          <w:r>
                            <w:rPr>
                              <w:w w:val="103"/>
                            </w:rPr>
                            <w:t xml:space="preserve">and</w:t>
                          </w:r>
                          <w:r>
                            <w:rPr>
                              <w:spacing w:val="-3"/>
                              <w:w w:val="103"/>
                            </w:rPr>
                            <w:t xml:space="preserve"> </w:t>
                          </w:r>
                          <w:r>
                            <w:rPr>
                              <w:w w:val="103"/>
                            </w:rPr>
                            <w:t xml:space="preserve">the</w:t>
                          </w:r>
                          <w:r>
                            <w:rPr>
                              <w:spacing w:val="-3"/>
                              <w:w w:val="103"/>
                            </w:rPr>
                            <w:t xml:space="preserve"> </w:t>
                          </w:r>
                          <w:r>
                            <w:rPr>
                              <w:w w:val="103"/>
                            </w:rPr>
                            <w:t xml:space="preserve">frame</w:t>
                          </w:r>
                          <w:r>
                            <w:rPr>
                              <w:spacing w:val="-3"/>
                              <w:w w:val="103"/>
                            </w:rPr>
                            <w:t xml:space="preserve"> </w:t>
                          </w:r>
                          <w:r>
                            <w:rPr>
                              <w:w w:val="103"/>
                            </w:rPr>
                            <w:t xml:space="preserve">side</w:t>
                          </w:r>
                          <w:r>
                            <w:rPr>
                              <w:spacing w:val="-3"/>
                              <w:w w:val="103"/>
                            </w:rPr>
                            <w:t xml:space="preserve"> </w:t>
                          </w:r>
                          <w:r>
                            <w:rPr>
                              <w:w w:val="103"/>
                            </w:rPr>
                            <w:t xml:space="preserve">of</w:t>
                          </w:r>
                          <w:r>
                            <w:rPr>
                              <w:spacing w:val="-3"/>
                              <w:w w:val="103"/>
                            </w:rPr>
                            <w:t xml:space="preserve"> </w:t>
                          </w:r>
                          <w:r>
                            <w:rPr>
                              <w:w w:val="103"/>
                            </w:rPr>
                            <w:t xml:space="preserve">the</w:t>
                          </w:r>
                          <w:r>
                            <w:rPr>
                              <w:spacing w:val="-3"/>
                              <w:w w:val="103"/>
                            </w:rPr>
                            <w:t xml:space="preserve"> </w:t>
                          </w:r>
                          <w:r>
                            <w:rPr>
                              <w:w w:val="103"/>
                            </w:rPr>
                            <w:t xml:space="preserve">hinges.</w:t>
                          </w:r>
                          <w:r>
                            <w:rPr>
                              <w:spacing w:val="-3"/>
                              <w:w w:val="103"/>
                            </w:rPr>
                            <w:t xml:space="preserve"> </w:t>
                          </w:r>
                          <w:r>
                            <w:rPr>
                              <w:w w:val="103"/>
                            </w:rPr>
                            <w:t xml:space="preserve">It</w:t>
                          </w:r>
                          <w:r>
                            <w:rPr>
                              <w:spacing w:val="-3"/>
                              <w:w w:val="103"/>
                            </w:rPr>
                            <w:t xml:space="preserve"> </w:t>
                          </w:r>
                          <w:r>
                            <w:rPr>
                              <w:w w:val="103"/>
                            </w:rPr>
                            <w:t xml:space="preserve">is</w:t>
                          </w:r>
                          <w:r>
                            <w:rPr>
                              <w:spacing w:val="-3"/>
                              <w:w w:val="103"/>
                            </w:rPr>
                            <w:t xml:space="preserve"> </w:t>
                          </w:r>
                          <w:r>
                            <w:rPr>
                              <w:w w:val="103"/>
                            </w:rPr>
                            <w:t xml:space="preserve">recommended</w:t>
                          </w:r>
                          <w:r>
                            <w:rPr>
                              <w:spacing w:val="-3"/>
                              <w:w w:val="103"/>
                            </w:rPr>
                            <w:t xml:space="preserve"> </w:t>
                          </w:r>
                          <w:r>
                            <w:rPr>
                              <w:w w:val="103"/>
                            </w:rPr>
                            <w:t xml:space="preserve">that</w:t>
                          </w:r>
                          <w:r>
                            <w:rPr>
                              <w:spacing w:val="-3"/>
                              <w:w w:val="103"/>
                            </w:rPr>
                            <w:t xml:space="preserve"> </w:t>
                          </w:r>
                        </w:p>
                      </w:txbxContent>
                    </wps:txbx>
                    <wps:bodyPr horzOverflow="overflow" rtlCol="0" vert="horz" lIns="0" tIns="0" rIns="0" bIns="0">
                      <a:noAutofit/>
                    </wps:bodyPr>
                  </wps:wsp>
                  <wps:wsp>
                    <wps:cNvPr id="2899" name="Rectangle 2899"/>
                    <wps:cNvSpPr/>
                    <wps:spPr>
                      <a:xfrm>
                        <a:off x="282699" y="5286568"/>
                        <a:ext cx="4761580" cy="243636"/>
                      </a:xfrm>
                      <a:prstGeom prst="rect">
                        <a:avLst/>
                      </a:prstGeom>
                      <a:ln>
                        <a:noFill/>
                      </a:ln>
                    </wps:spPr>
                    <wps:txbx>
                      <w:txbxContent>
                        <w:p>
                          <w:pPr>
                            <w:spacing w:before="0" w:after="160" w:line="259" w:lineRule="auto"/>
                            <w:ind w:left="0" w:firstLine="0"/>
                          </w:pPr>
                          <w:r>
                            <w:rPr>
                              <w:w w:val="103"/>
                            </w:rPr>
                            <w:t xml:space="preserve">the</w:t>
                          </w:r>
                          <w:r>
                            <w:rPr>
                              <w:spacing w:val="-3"/>
                              <w:w w:val="103"/>
                            </w:rPr>
                            <w:t xml:space="preserve"> </w:t>
                          </w:r>
                          <w:r>
                            <w:rPr>
                              <w:w w:val="103"/>
                            </w:rPr>
                            <w:t xml:space="preserve">wooden</w:t>
                          </w:r>
                          <w:r>
                            <w:rPr>
                              <w:spacing w:val="-3"/>
                              <w:w w:val="103"/>
                            </w:rPr>
                            <w:t xml:space="preserve"> </w:t>
                          </w:r>
                          <w:r>
                            <w:rPr>
                              <w:w w:val="103"/>
                            </w:rPr>
                            <w:t xml:space="preserve">door</w:t>
                          </w:r>
                          <w:r>
                            <w:rPr>
                              <w:spacing w:val="-3"/>
                              <w:w w:val="103"/>
                            </w:rPr>
                            <w:t xml:space="preserve"> </w:t>
                          </w:r>
                          <w:r>
                            <w:rPr>
                              <w:w w:val="103"/>
                            </w:rPr>
                            <w:t xml:space="preserve">and</w:t>
                          </w:r>
                          <w:r>
                            <w:rPr>
                              <w:spacing w:val="-3"/>
                              <w:w w:val="103"/>
                            </w:rPr>
                            <w:t xml:space="preserve"> </w:t>
                          </w:r>
                          <w:r>
                            <w:rPr>
                              <w:w w:val="103"/>
                            </w:rPr>
                            <w:t xml:space="preserve">the</w:t>
                          </w:r>
                          <w:r>
                            <w:rPr>
                              <w:spacing w:val="-3"/>
                              <w:w w:val="103"/>
                            </w:rPr>
                            <w:t xml:space="preserve"> </w:t>
                          </w:r>
                          <w:r>
                            <w:rPr>
                              <w:w w:val="103"/>
                            </w:rPr>
                            <w:t xml:space="preserve">frame</w:t>
                          </w:r>
                          <w:r>
                            <w:rPr>
                              <w:spacing w:val="-3"/>
                              <w:w w:val="103"/>
                            </w:rPr>
                            <w:t xml:space="preserve"> </w:t>
                          </w:r>
                          <w:r>
                            <w:rPr>
                              <w:w w:val="103"/>
                            </w:rPr>
                            <w:t xml:space="preserve">is</w:t>
                          </w:r>
                          <w:r>
                            <w:rPr>
                              <w:spacing w:val="-3"/>
                              <w:w w:val="103"/>
                            </w:rPr>
                            <w:t xml:space="preserve"> </w:t>
                          </w:r>
                          <w:r>
                            <w:rPr>
                              <w:w w:val="103"/>
                            </w:rPr>
                            <w:t xml:space="preserve">reinforced</w:t>
                          </w:r>
                          <w:r>
                            <w:rPr>
                              <w:spacing w:val="-3"/>
                              <w:w w:val="103"/>
                            </w:rPr>
                            <w:t xml:space="preserve"> </w:t>
                          </w:r>
                          <w:r>
                            <w:rPr>
                              <w:w w:val="103"/>
                            </w:rPr>
                            <w:t xml:space="preserve">with</w:t>
                          </w:r>
                          <w:r>
                            <w:rPr>
                              <w:spacing w:val="-3"/>
                              <w:w w:val="103"/>
                            </w:rPr>
                            <w:t xml:space="preserve"> </w:t>
                          </w:r>
                          <w:r>
                            <w:rPr>
                              <w:w w:val="103"/>
                            </w:rPr>
                            <w:t xml:space="preserve">wood</w:t>
                          </w:r>
                          <w:r>
                            <w:rPr>
                              <w:spacing w:val="-3"/>
                              <w:w w:val="103"/>
                            </w:rPr>
                            <w:t xml:space="preserve"> </w:t>
                          </w:r>
                        </w:p>
                      </w:txbxContent>
                    </wps:txbx>
                    <wps:bodyPr horzOverflow="overflow" rtlCol="0" vert="horz" lIns="0" tIns="0" rIns="0" bIns="0">
                      <a:noAutofit/>
                    </wps:bodyPr>
                  </wps:wsp>
                  <wps:wsp>
                    <wps:cNvPr id="2900" name="Rectangle 2900"/>
                    <wps:cNvSpPr/>
                    <wps:spPr>
                      <a:xfrm>
                        <a:off x="282699" y="5515168"/>
                        <a:ext cx="4870223" cy="243636"/>
                      </a:xfrm>
                      <a:prstGeom prst="rect">
                        <a:avLst/>
                      </a:prstGeom>
                      <a:ln>
                        <a:noFill/>
                      </a:ln>
                    </wps:spPr>
                    <wps:txbx>
                      <w:txbxContent>
                        <w:p>
                          <w:pPr>
                            <w:spacing w:before="0" w:after="160" w:line="259" w:lineRule="auto"/>
                            <w:ind w:left="0" w:firstLine="0"/>
                          </w:pPr>
                          <w:r>
                            <w:rPr>
                              <w:w w:val="103"/>
                            </w:rPr>
                            <w:t xml:space="preserve">or</w:t>
                          </w:r>
                          <w:r>
                            <w:rPr>
                              <w:spacing w:val="-3"/>
                              <w:w w:val="103"/>
                            </w:rPr>
                            <w:t xml:space="preserve"> </w:t>
                          </w:r>
                          <w:r>
                            <w:rPr>
                              <w:w w:val="103"/>
                            </w:rPr>
                            <w:t xml:space="preserve">metal</w:t>
                          </w:r>
                          <w:r>
                            <w:rPr>
                              <w:spacing w:val="-3"/>
                              <w:w w:val="103"/>
                            </w:rPr>
                            <w:t xml:space="preserve"> </w:t>
                          </w:r>
                          <w:r>
                            <w:rPr>
                              <w:w w:val="103"/>
                            </w:rPr>
                            <w:t xml:space="preserve">where</w:t>
                          </w:r>
                          <w:r>
                            <w:rPr>
                              <w:spacing w:val="-3"/>
                              <w:w w:val="103"/>
                            </w:rPr>
                            <w:t xml:space="preserve"> </w:t>
                          </w:r>
                          <w:r>
                            <w:rPr>
                              <w:w w:val="103"/>
                            </w:rPr>
                            <w:t xml:space="preserve">the</w:t>
                          </w:r>
                          <w:r>
                            <w:rPr>
                              <w:spacing w:val="-3"/>
                              <w:w w:val="103"/>
                            </w:rPr>
                            <w:t xml:space="preserve"> </w:t>
                          </w:r>
                          <w:r>
                            <w:rPr>
                              <w:w w:val="103"/>
                            </w:rPr>
                            <w:t xml:space="preserve">bolts</w:t>
                          </w:r>
                          <w:r>
                            <w:rPr>
                              <w:spacing w:val="-3"/>
                              <w:w w:val="103"/>
                            </w:rPr>
                            <w:t xml:space="preserve"> </w:t>
                          </w:r>
                          <w:r>
                            <w:rPr>
                              <w:w w:val="103"/>
                            </w:rPr>
                            <w:t xml:space="preserve">are</w:t>
                          </w:r>
                          <w:r>
                            <w:rPr>
                              <w:spacing w:val="-3"/>
                              <w:w w:val="103"/>
                            </w:rPr>
                            <w:t xml:space="preserve"> </w:t>
                          </w:r>
                          <w:r>
                            <w:rPr>
                              <w:w w:val="103"/>
                            </w:rPr>
                            <w:t xml:space="preserve">drilled</w:t>
                          </w:r>
                          <w:r>
                            <w:rPr>
                              <w:spacing w:val="-3"/>
                              <w:w w:val="103"/>
                            </w:rPr>
                            <w:t xml:space="preserve"> </w:t>
                          </w:r>
                          <w:r>
                            <w:rPr>
                              <w:w w:val="103"/>
                            </w:rPr>
                            <w:t xml:space="preserve">through</w:t>
                          </w:r>
                          <w:r>
                            <w:rPr>
                              <w:spacing w:val="-3"/>
                              <w:w w:val="103"/>
                            </w:rPr>
                            <w:t xml:space="preserve"> </w:t>
                          </w:r>
                          <w:r>
                            <w:rPr>
                              <w:w w:val="103"/>
                            </w:rPr>
                            <w:t xml:space="preserve">on</w:t>
                          </w:r>
                          <w:r>
                            <w:rPr>
                              <w:spacing w:val="-3"/>
                              <w:w w:val="103"/>
                            </w:rPr>
                            <w:t xml:space="preserve"> </w:t>
                          </w:r>
                          <w:r>
                            <w:rPr>
                              <w:w w:val="103"/>
                            </w:rPr>
                            <w:t xml:space="preserve">the</w:t>
                          </w:r>
                          <w:r>
                            <w:rPr>
                              <w:spacing w:val="-3"/>
                              <w:w w:val="103"/>
                            </w:rPr>
                            <w:t xml:space="preserve"> </w:t>
                          </w:r>
                          <w:r>
                            <w:rPr>
                              <w:w w:val="103"/>
                            </w:rPr>
                            <w:t xml:space="preserve">inside</w:t>
                          </w:r>
                          <w:r>
                            <w:rPr>
                              <w:spacing w:val="-3"/>
                              <w:w w:val="103"/>
                            </w:rPr>
                            <w:t xml:space="preserve"> </w:t>
                          </w:r>
                        </w:p>
                      </w:txbxContent>
                    </wps:txbx>
                    <wps:bodyPr horzOverflow="overflow" rtlCol="0" vert="horz" lIns="0" tIns="0" rIns="0" bIns="0">
                      <a:noAutofit/>
                    </wps:bodyPr>
                  </wps:wsp>
                  <wps:wsp>
                    <wps:cNvPr id="2901" name="Rectangle 2901"/>
                    <wps:cNvSpPr/>
                    <wps:spPr>
                      <a:xfrm>
                        <a:off x="282699" y="5743768"/>
                        <a:ext cx="986076" cy="243636"/>
                      </a:xfrm>
                      <a:prstGeom prst="rect">
                        <a:avLst/>
                      </a:prstGeom>
                      <a:ln>
                        <a:noFill/>
                      </a:ln>
                    </wps:spPr>
                    <wps:txbx>
                      <w:txbxContent>
                        <w:p>
                          <w:pPr>
                            <w:spacing w:before="0" w:after="160" w:line="259" w:lineRule="auto"/>
                            <w:ind w:left="0" w:firstLine="0"/>
                          </w:pPr>
                          <w:r>
                            <w:rPr>
                              <w:w w:val="102"/>
                            </w:rPr>
                            <w:t xml:space="preserve">of</w:t>
                          </w:r>
                          <w:r>
                            <w:rPr>
                              <w:spacing w:val="-3"/>
                              <w:w w:val="102"/>
                            </w:rPr>
                            <w:t xml:space="preserve"> </w:t>
                          </w:r>
                          <w:r>
                            <w:rPr>
                              <w:w w:val="102"/>
                            </w:rPr>
                            <w:t xml:space="preserve">the</w:t>
                          </w:r>
                          <w:r>
                            <w:rPr>
                              <w:spacing w:val="-3"/>
                              <w:w w:val="102"/>
                            </w:rPr>
                            <w:t xml:space="preserve"> </w:t>
                          </w:r>
                          <w:r>
                            <w:rPr>
                              <w:w w:val="102"/>
                            </w:rPr>
                            <w:t xml:space="preserve">shed.</w:t>
                          </w:r>
                        </w:p>
                      </w:txbxContent>
                    </wps:txbx>
                    <wps:bodyPr horzOverflow="overflow" rtlCol="0" vert="horz" lIns="0" tIns="0" rIns="0" bIns="0">
                      <a:noAutofit/>
                    </wps:bodyPr>
                  </wps:wsp>
                  <wps:wsp>
                    <wps:cNvPr id="2902" name="Rectangle 2902"/>
                    <wps:cNvSpPr/>
                    <wps:spPr>
                      <a:xfrm>
                        <a:off x="331283" y="948837"/>
                        <a:ext cx="3898511" cy="693952"/>
                      </a:xfrm>
                      <a:prstGeom prst="rect">
                        <a:avLst/>
                      </a:prstGeom>
                      <a:ln>
                        <a:noFill/>
                      </a:ln>
                    </wps:spPr>
                    <wps:txbx>
                      <w:txbxContent>
                        <w:p>
                          <w:pPr>
                            <w:spacing w:before="0" w:after="160" w:line="259" w:lineRule="auto"/>
                            <w:ind w:left="0" w:firstLine="0"/>
                          </w:pPr>
                          <w:r>
                            <w:rPr>
                              <w:rFonts w:cs="Calibri" w:hAnsi="Calibri" w:eastAsia="Calibri" w:ascii="Calibri"/>
                              <w:b w:val="1"/>
                              <w:spacing w:val="-20"/>
                              <w:w w:val="105"/>
                              <w:sz w:val="67"/>
                            </w:rPr>
                            <w:t xml:space="preserve">Shed</w:t>
                          </w:r>
                          <w:r>
                            <w:rPr>
                              <w:rFonts w:cs="Calibri" w:hAnsi="Calibri" w:eastAsia="Calibri" w:ascii="Calibri"/>
                              <w:b w:val="1"/>
                              <w:spacing w:val="-33"/>
                              <w:w w:val="105"/>
                              <w:sz w:val="67"/>
                            </w:rPr>
                            <w:t xml:space="preserve"> </w:t>
                          </w:r>
                          <w:r>
                            <w:rPr>
                              <w:rFonts w:cs="Calibri" w:hAnsi="Calibri" w:eastAsia="Calibri" w:ascii="Calibri"/>
                              <w:b w:val="1"/>
                              <w:spacing w:val="-20"/>
                              <w:w w:val="105"/>
                              <w:sz w:val="67"/>
                            </w:rPr>
                            <w:t xml:space="preserve">and</w:t>
                          </w:r>
                          <w:r>
                            <w:rPr>
                              <w:rFonts w:cs="Calibri" w:hAnsi="Calibri" w:eastAsia="Calibri" w:ascii="Calibri"/>
                              <w:b w:val="1"/>
                              <w:spacing w:val="-33"/>
                              <w:w w:val="105"/>
                              <w:sz w:val="67"/>
                            </w:rPr>
                            <w:t xml:space="preserve"> </w:t>
                          </w:r>
                          <w:r>
                            <w:rPr>
                              <w:rFonts w:cs="Calibri" w:hAnsi="Calibri" w:eastAsia="Calibri" w:ascii="Calibri"/>
                              <w:b w:val="1"/>
                              <w:spacing w:val="-20"/>
                              <w:w w:val="105"/>
                              <w:sz w:val="67"/>
                            </w:rPr>
                            <w:t xml:space="preserve">garage</w:t>
                          </w:r>
                        </w:p>
                      </w:txbxContent>
                    </wps:txbx>
                    <wps:bodyPr horzOverflow="overflow" rtlCol="0" vert="horz" lIns="0" tIns="0" rIns="0" bIns="0">
                      <a:noAutofit/>
                    </wps:bodyPr>
                  </wps:wsp>
                  <wps:wsp>
                    <wps:cNvPr id="2903" name="Shape 2903"/>
                    <wps:cNvSpPr/>
                    <wps:spPr>
                      <a:xfrm>
                        <a:off x="3151045" y="6180403"/>
                        <a:ext cx="4127309" cy="1466088"/>
                      </a:xfrm>
                      <a:custGeom>
                        <a:pathLst>
                          <a:path w="4127309" h="1466088">
                            <a:moveTo>
                              <a:pt x="144005" y="0"/>
                            </a:moveTo>
                            <a:lnTo>
                              <a:pt x="3983304" y="0"/>
                            </a:lnTo>
                            <a:cubicBezTo>
                              <a:pt x="4127309" y="0"/>
                              <a:pt x="4127309" y="144005"/>
                              <a:pt x="4127309" y="144005"/>
                            </a:cubicBezTo>
                            <a:lnTo>
                              <a:pt x="4127309" y="1322083"/>
                            </a:lnTo>
                            <a:cubicBezTo>
                              <a:pt x="4127309" y="1466088"/>
                              <a:pt x="3983304" y="1466088"/>
                              <a:pt x="3983304" y="1466088"/>
                            </a:cubicBezTo>
                            <a:lnTo>
                              <a:pt x="144005" y="1466088"/>
                            </a:lnTo>
                            <a:cubicBezTo>
                              <a:pt x="0" y="1466088"/>
                              <a:pt x="0" y="1322083"/>
                              <a:pt x="0" y="1322083"/>
                            </a:cubicBezTo>
                            <a:lnTo>
                              <a:pt x="0" y="144005"/>
                            </a:lnTo>
                            <a:cubicBezTo>
                              <a:pt x="0" y="0"/>
                              <a:pt x="144005" y="0"/>
                              <a:pt x="144005" y="0"/>
                            </a:cubicBezTo>
                            <a:close/>
                          </a:path>
                        </a:pathLst>
                      </a:custGeom>
                      <a:ln w="0" cap="rnd">
                        <a:round/>
                      </a:ln>
                    </wps:spPr>
                    <wps:style>
                      <a:lnRef idx="0">
                        <a:srgbClr val="000000">
                          <a:alpha val="0"/>
                        </a:srgbClr>
                      </a:lnRef>
                      <a:fillRef idx="1">
                        <a:srgbClr val="ffdc31"/>
                      </a:fillRef>
                      <a:effectRef idx="0"/>
                      <a:fontRef idx="none"/>
                    </wps:style>
                    <wps:bodyPr/>
                  </wps:wsp>
                  <pic:pic xmlns:pic="http://schemas.openxmlformats.org/drawingml/2006/picture">
                    <pic:nvPicPr>
                      <pic:cNvPr id="4918" name="Picture 4918"/>
                      <pic:cNvPicPr/>
                    </pic:nvPicPr>
                    <pic:blipFill>
                      <a:blip r:embed="rId2"/>
                      <a:stretch>
                        <a:fillRect/>
                      </a:stretch>
                    </pic:blipFill>
                    <pic:spPr>
                      <a:xfrm>
                        <a:off x="3148584" y="6177280"/>
                        <a:ext cx="2289048" cy="1469136"/>
                      </a:xfrm>
                      <a:prstGeom prst="rect">
                        <a:avLst/>
                      </a:prstGeom>
                    </pic:spPr>
                  </pic:pic>
                  <pic:pic xmlns:pic="http://schemas.openxmlformats.org/drawingml/2006/picture">
                    <pic:nvPicPr>
                      <pic:cNvPr id="4919" name="Picture 4919"/>
                      <pic:cNvPicPr/>
                    </pic:nvPicPr>
                    <pic:blipFill>
                      <a:blip r:embed="rId3"/>
                      <a:stretch>
                        <a:fillRect/>
                      </a:stretch>
                    </pic:blipFill>
                    <pic:spPr>
                      <a:xfrm>
                        <a:off x="278384" y="6177280"/>
                        <a:ext cx="2566416" cy="1472184"/>
                      </a:xfrm>
                      <a:prstGeom prst="rect">
                        <a:avLst/>
                      </a:prstGeom>
                    </pic:spPr>
                  </pic:pic>
                  <pic:pic xmlns:pic="http://schemas.openxmlformats.org/drawingml/2006/picture">
                    <pic:nvPicPr>
                      <pic:cNvPr id="4926" name="Picture 4926"/>
                      <pic:cNvPicPr/>
                    </pic:nvPicPr>
                    <pic:blipFill>
                      <a:blip r:embed="rId4"/>
                      <a:stretch>
                        <a:fillRect/>
                      </a:stretch>
                    </pic:blipFill>
                    <pic:spPr>
                      <a:xfrm>
                        <a:off x="3970528" y="0"/>
                        <a:ext cx="3572256" cy="2468880"/>
                      </a:xfrm>
                      <a:prstGeom prst="rect">
                        <a:avLst/>
                      </a:prstGeom>
                    </pic:spPr>
                  </pic:pic>
                  <wps:wsp>
                    <wps:cNvPr id="2910" name="Rectangle 2910"/>
                    <wps:cNvSpPr/>
                    <wps:spPr>
                      <a:xfrm>
                        <a:off x="334231" y="1290276"/>
                        <a:ext cx="5275122" cy="1074449"/>
                      </a:xfrm>
                      <a:prstGeom prst="rect">
                        <a:avLst/>
                      </a:prstGeom>
                      <a:ln>
                        <a:noFill/>
                      </a:ln>
                    </wps:spPr>
                    <wps:txbx>
                      <w:txbxContent>
                        <w:p>
                          <w:pPr>
                            <w:spacing w:before="0" w:after="160" w:line="259" w:lineRule="auto"/>
                            <w:ind w:left="0" w:firstLine="0"/>
                          </w:pPr>
                          <w:r>
                            <w:rPr>
                              <w:rFonts w:cs="Calibri" w:hAnsi="Calibri" w:eastAsia="Calibri" w:ascii="Calibri"/>
                              <w:b w:val="1"/>
                              <w:color w:val="fffefd"/>
                              <w:spacing w:val="-41"/>
                              <w:w w:val="104"/>
                              <w:sz w:val="103"/>
                              <w:shd w:val="clear" w:color="auto" w:fill="181717"/>
                            </w:rPr>
                            <w:t xml:space="preserve">security</w:t>
                          </w:r>
                          <w:r>
                            <w:rPr>
                              <w:rFonts w:cs="Calibri" w:hAnsi="Calibri" w:eastAsia="Calibri" w:ascii="Calibri"/>
                              <w:b w:val="1"/>
                              <w:color w:val="fffefd"/>
                              <w:spacing w:val="-66"/>
                              <w:w w:val="104"/>
                              <w:sz w:val="103"/>
                              <w:shd w:val="clear" w:color="auto" w:fill="181717"/>
                            </w:rPr>
                            <w:t xml:space="preserve"> </w:t>
                          </w:r>
                          <w:r>
                            <w:rPr>
                              <w:rFonts w:cs="Calibri" w:hAnsi="Calibri" w:eastAsia="Calibri" w:ascii="Calibri"/>
                              <w:b w:val="1"/>
                              <w:color w:val="fffefd"/>
                              <w:spacing w:val="-41"/>
                              <w:w w:val="104"/>
                              <w:sz w:val="103"/>
                              <w:shd w:val="clear" w:color="auto" w:fill="181717"/>
                            </w:rPr>
                            <w:t xml:space="preserve">advice</w:t>
                          </w:r>
                        </w:p>
                      </w:txbxContent>
                    </wps:txbx>
                    <wps:bodyPr horzOverflow="overflow" rtlCol="0" vert="horz" lIns="0" tIns="0" rIns="0" bIns="0">
                      <a:noAutofit/>
                    </wps:bodyPr>
                  </wps:wsp>
                  <wps:wsp>
                    <wps:cNvPr id="2911" name="Shape 2911"/>
                    <wps:cNvSpPr/>
                    <wps:spPr>
                      <a:xfrm>
                        <a:off x="334077" y="414543"/>
                        <a:ext cx="414719" cy="455041"/>
                      </a:xfrm>
                      <a:custGeom>
                        <a:pathLst>
                          <a:path w="414719" h="455041">
                            <a:moveTo>
                              <a:pt x="161277" y="0"/>
                            </a:moveTo>
                            <a:lnTo>
                              <a:pt x="197282" y="7925"/>
                            </a:lnTo>
                            <a:lnTo>
                              <a:pt x="216002" y="12243"/>
                            </a:lnTo>
                            <a:lnTo>
                              <a:pt x="249847" y="724"/>
                            </a:lnTo>
                            <a:lnTo>
                              <a:pt x="267843" y="2159"/>
                            </a:lnTo>
                            <a:lnTo>
                              <a:pt x="279362" y="15837"/>
                            </a:lnTo>
                            <a:lnTo>
                              <a:pt x="272161" y="44640"/>
                            </a:lnTo>
                            <a:lnTo>
                              <a:pt x="259207" y="95758"/>
                            </a:lnTo>
                            <a:lnTo>
                              <a:pt x="264960" y="101524"/>
                            </a:lnTo>
                            <a:lnTo>
                              <a:pt x="354965" y="100800"/>
                            </a:lnTo>
                            <a:lnTo>
                              <a:pt x="352806" y="189357"/>
                            </a:lnTo>
                            <a:lnTo>
                              <a:pt x="414719" y="246964"/>
                            </a:lnTo>
                            <a:lnTo>
                              <a:pt x="351358" y="306718"/>
                            </a:lnTo>
                            <a:lnTo>
                              <a:pt x="353517" y="392405"/>
                            </a:lnTo>
                            <a:lnTo>
                              <a:pt x="264236" y="390957"/>
                            </a:lnTo>
                            <a:lnTo>
                              <a:pt x="207366" y="455041"/>
                            </a:lnTo>
                            <a:lnTo>
                              <a:pt x="146164" y="390957"/>
                            </a:lnTo>
                            <a:lnTo>
                              <a:pt x="58318" y="394564"/>
                            </a:lnTo>
                            <a:lnTo>
                              <a:pt x="62636" y="308877"/>
                            </a:lnTo>
                            <a:lnTo>
                              <a:pt x="0" y="245516"/>
                            </a:lnTo>
                            <a:lnTo>
                              <a:pt x="61925" y="189357"/>
                            </a:lnTo>
                            <a:lnTo>
                              <a:pt x="59042" y="100800"/>
                            </a:lnTo>
                            <a:lnTo>
                              <a:pt x="149047" y="102959"/>
                            </a:lnTo>
                            <a:lnTo>
                              <a:pt x="153365" y="97917"/>
                            </a:lnTo>
                            <a:lnTo>
                              <a:pt x="140398" y="55436"/>
                            </a:lnTo>
                            <a:lnTo>
                              <a:pt x="135357" y="49682"/>
                            </a:lnTo>
                            <a:lnTo>
                              <a:pt x="127445" y="20155"/>
                            </a:lnTo>
                            <a:lnTo>
                              <a:pt x="146164" y="2159"/>
                            </a:lnTo>
                            <a:lnTo>
                              <a:pt x="161277" y="0"/>
                            </a:lnTo>
                            <a:close/>
                          </a:path>
                        </a:pathLst>
                      </a:custGeom>
                      <a:ln w="0" cap="rnd">
                        <a:round/>
                      </a:ln>
                    </wps:spPr>
                    <wps:style>
                      <a:lnRef idx="0">
                        <a:srgbClr val="000000">
                          <a:alpha val="0"/>
                        </a:srgbClr>
                      </a:lnRef>
                      <a:fillRef idx="1">
                        <a:srgbClr val="fffefd"/>
                      </a:fillRef>
                      <a:effectRef idx="0"/>
                      <a:fontRef idx="none"/>
                    </wps:style>
                    <wps:bodyPr/>
                  </wps:wsp>
                  <wps:wsp>
                    <wps:cNvPr id="2912" name="Shape 2912"/>
                    <wps:cNvSpPr/>
                    <wps:spPr>
                      <a:xfrm>
                        <a:off x="459360" y="372777"/>
                        <a:ext cx="162725" cy="108725"/>
                      </a:xfrm>
                      <a:custGeom>
                        <a:pathLst>
                          <a:path w="162725" h="108725">
                            <a:moveTo>
                              <a:pt x="75235" y="0"/>
                            </a:moveTo>
                            <a:lnTo>
                              <a:pt x="87122" y="0"/>
                            </a:lnTo>
                            <a:lnTo>
                              <a:pt x="83515" y="10808"/>
                            </a:lnTo>
                            <a:lnTo>
                              <a:pt x="93243" y="6490"/>
                            </a:lnTo>
                            <a:lnTo>
                              <a:pt x="94323" y="18720"/>
                            </a:lnTo>
                            <a:lnTo>
                              <a:pt x="86043" y="12967"/>
                            </a:lnTo>
                            <a:lnTo>
                              <a:pt x="82804" y="19444"/>
                            </a:lnTo>
                            <a:lnTo>
                              <a:pt x="88557" y="24486"/>
                            </a:lnTo>
                            <a:lnTo>
                              <a:pt x="92875" y="30251"/>
                            </a:lnTo>
                            <a:lnTo>
                              <a:pt x="95034" y="36728"/>
                            </a:lnTo>
                            <a:lnTo>
                              <a:pt x="94323" y="44641"/>
                            </a:lnTo>
                            <a:lnTo>
                              <a:pt x="98641" y="46088"/>
                            </a:lnTo>
                            <a:lnTo>
                              <a:pt x="110160" y="39611"/>
                            </a:lnTo>
                            <a:lnTo>
                              <a:pt x="123838" y="36005"/>
                            </a:lnTo>
                            <a:lnTo>
                              <a:pt x="133922" y="36005"/>
                            </a:lnTo>
                            <a:lnTo>
                              <a:pt x="147244" y="39611"/>
                            </a:lnTo>
                            <a:lnTo>
                              <a:pt x="154076" y="47523"/>
                            </a:lnTo>
                            <a:lnTo>
                              <a:pt x="159842" y="56528"/>
                            </a:lnTo>
                            <a:lnTo>
                              <a:pt x="162725" y="69126"/>
                            </a:lnTo>
                            <a:lnTo>
                              <a:pt x="159842" y="82804"/>
                            </a:lnTo>
                            <a:lnTo>
                              <a:pt x="154076" y="96126"/>
                            </a:lnTo>
                            <a:lnTo>
                              <a:pt x="139675" y="108725"/>
                            </a:lnTo>
                            <a:lnTo>
                              <a:pt x="21234" y="101524"/>
                            </a:lnTo>
                            <a:lnTo>
                              <a:pt x="15113" y="97930"/>
                            </a:lnTo>
                            <a:lnTo>
                              <a:pt x="8636" y="96482"/>
                            </a:lnTo>
                            <a:lnTo>
                              <a:pt x="5753" y="88925"/>
                            </a:lnTo>
                            <a:lnTo>
                              <a:pt x="1435" y="77051"/>
                            </a:lnTo>
                            <a:lnTo>
                              <a:pt x="0" y="69126"/>
                            </a:lnTo>
                            <a:lnTo>
                              <a:pt x="2159" y="58331"/>
                            </a:lnTo>
                            <a:lnTo>
                              <a:pt x="8636" y="46812"/>
                            </a:lnTo>
                            <a:lnTo>
                              <a:pt x="16561" y="41046"/>
                            </a:lnTo>
                            <a:lnTo>
                              <a:pt x="25197" y="36005"/>
                            </a:lnTo>
                            <a:lnTo>
                              <a:pt x="35636" y="36728"/>
                            </a:lnTo>
                            <a:lnTo>
                              <a:pt x="56159" y="41770"/>
                            </a:lnTo>
                            <a:lnTo>
                              <a:pt x="65519" y="50406"/>
                            </a:lnTo>
                            <a:lnTo>
                              <a:pt x="65519" y="44641"/>
                            </a:lnTo>
                            <a:lnTo>
                              <a:pt x="66243" y="39611"/>
                            </a:lnTo>
                            <a:lnTo>
                              <a:pt x="66243" y="33122"/>
                            </a:lnTo>
                            <a:lnTo>
                              <a:pt x="69113" y="28804"/>
                            </a:lnTo>
                            <a:lnTo>
                              <a:pt x="71641" y="26645"/>
                            </a:lnTo>
                            <a:lnTo>
                              <a:pt x="74879" y="22327"/>
                            </a:lnTo>
                            <a:lnTo>
                              <a:pt x="78842" y="16561"/>
                            </a:lnTo>
                            <a:lnTo>
                              <a:pt x="75603" y="17285"/>
                            </a:lnTo>
                            <a:lnTo>
                              <a:pt x="68402" y="19444"/>
                            </a:lnTo>
                            <a:lnTo>
                              <a:pt x="68402" y="7201"/>
                            </a:lnTo>
                            <a:lnTo>
                              <a:pt x="77762" y="12967"/>
                            </a:lnTo>
                            <a:lnTo>
                              <a:pt x="79197" y="9360"/>
                            </a:lnTo>
                            <a:lnTo>
                              <a:pt x="75235" y="0"/>
                            </a:lnTo>
                            <a:close/>
                          </a:path>
                        </a:pathLst>
                      </a:custGeom>
                      <a:ln w="0" cap="rnd">
                        <a:round/>
                      </a:ln>
                    </wps:spPr>
                    <wps:style>
                      <a:lnRef idx="0">
                        <a:srgbClr val="000000">
                          <a:alpha val="0"/>
                        </a:srgbClr>
                      </a:lnRef>
                      <a:fillRef idx="1">
                        <a:srgbClr val="fffefd"/>
                      </a:fillRef>
                      <a:effectRef idx="0"/>
                      <a:fontRef idx="none"/>
                    </wps:style>
                    <wps:bodyPr/>
                  </wps:wsp>
                  <pic:pic xmlns:pic="http://schemas.openxmlformats.org/drawingml/2006/picture">
                    <pic:nvPicPr>
                      <pic:cNvPr id="2913" name="Picture 2913"/>
                      <pic:cNvPicPr/>
                    </pic:nvPicPr>
                    <pic:blipFill>
                      <a:blip r:embed="rId5"/>
                      <a:stretch>
                        <a:fillRect/>
                      </a:stretch>
                    </pic:blipFill>
                    <pic:spPr>
                      <a:xfrm>
                        <a:off x="324000" y="366303"/>
                        <a:ext cx="1333812" cy="512180"/>
                      </a:xfrm>
                      <a:prstGeom prst="rect">
                        <a:avLst/>
                      </a:prstGeom>
                    </pic:spPr>
                  </pic:pic>
                  <wps:wsp>
                    <wps:cNvPr id="2914" name="Rectangle 2914"/>
                    <wps:cNvSpPr/>
                    <wps:spPr>
                      <a:xfrm>
                        <a:off x="282699" y="2846567"/>
                        <a:ext cx="5053143" cy="376703"/>
                      </a:xfrm>
                      <a:prstGeom prst="rect">
                        <a:avLst/>
                      </a:prstGeom>
                      <a:ln>
                        <a:noFill/>
                      </a:ln>
                    </wps:spPr>
                    <wps:txbx>
                      <w:txbxContent>
                        <w:p>
                          <w:pPr>
                            <w:spacing w:before="0" w:after="160" w:line="259" w:lineRule="auto"/>
                            <w:ind w:left="0" w:firstLine="0"/>
                          </w:pPr>
                          <w:r>
                            <w:rPr>
                              <w:rFonts w:cs="Calibri" w:hAnsi="Calibri" w:eastAsia="Calibri" w:ascii="Calibri"/>
                              <w:b w:val="1"/>
                              <w:spacing w:val="-7"/>
                              <w:w w:val="108"/>
                              <w:sz w:val="36"/>
                            </w:rPr>
                            <w:t xml:space="preserve">Offenders</w:t>
                          </w:r>
                          <w:r>
                            <w:rPr>
                              <w:rFonts w:cs="Calibri" w:hAnsi="Calibri" w:eastAsia="Calibri" w:ascii="Calibri"/>
                              <w:b w:val="1"/>
                              <w:spacing w:val="-16"/>
                              <w:w w:val="108"/>
                              <w:sz w:val="36"/>
                            </w:rPr>
                            <w:t xml:space="preserve"> </w:t>
                          </w:r>
                          <w:r>
                            <w:rPr>
                              <w:rFonts w:cs="Calibri" w:hAnsi="Calibri" w:eastAsia="Calibri" w:ascii="Calibri"/>
                              <w:b w:val="1"/>
                              <w:spacing w:val="-7"/>
                              <w:w w:val="108"/>
                              <w:sz w:val="36"/>
                            </w:rPr>
                            <w:t xml:space="preserve">will</w:t>
                          </w:r>
                          <w:r>
                            <w:rPr>
                              <w:rFonts w:cs="Calibri" w:hAnsi="Calibri" w:eastAsia="Calibri" w:ascii="Calibri"/>
                              <w:b w:val="1"/>
                              <w:spacing w:val="-16"/>
                              <w:w w:val="108"/>
                              <w:sz w:val="36"/>
                            </w:rPr>
                            <w:t xml:space="preserve"> </w:t>
                          </w:r>
                          <w:r>
                            <w:rPr>
                              <w:rFonts w:cs="Calibri" w:hAnsi="Calibri" w:eastAsia="Calibri" w:ascii="Calibri"/>
                              <w:b w:val="1"/>
                              <w:spacing w:val="-7"/>
                              <w:w w:val="108"/>
                              <w:sz w:val="36"/>
                            </w:rPr>
                            <w:t xml:space="preserve">target</w:t>
                          </w:r>
                          <w:r>
                            <w:rPr>
                              <w:rFonts w:cs="Calibri" w:hAnsi="Calibri" w:eastAsia="Calibri" w:ascii="Calibri"/>
                              <w:b w:val="1"/>
                              <w:spacing w:val="-16"/>
                              <w:w w:val="108"/>
                              <w:sz w:val="36"/>
                            </w:rPr>
                            <w:t xml:space="preserve"> </w:t>
                          </w:r>
                          <w:r>
                            <w:rPr>
                              <w:rFonts w:cs="Calibri" w:hAnsi="Calibri" w:eastAsia="Calibri" w:ascii="Calibri"/>
                              <w:b w:val="1"/>
                              <w:spacing w:val="-7"/>
                              <w:w w:val="108"/>
                              <w:sz w:val="36"/>
                            </w:rPr>
                            <w:t xml:space="preserve">sheds</w:t>
                          </w:r>
                          <w:r>
                            <w:rPr>
                              <w:rFonts w:cs="Calibri" w:hAnsi="Calibri" w:eastAsia="Calibri" w:ascii="Calibri"/>
                              <w:b w:val="1"/>
                              <w:spacing w:val="-16"/>
                              <w:w w:val="108"/>
                              <w:sz w:val="36"/>
                            </w:rPr>
                            <w:t xml:space="preserve"> </w:t>
                          </w:r>
                          <w:r>
                            <w:rPr>
                              <w:rFonts w:cs="Calibri" w:hAnsi="Calibri" w:eastAsia="Calibri" w:ascii="Calibri"/>
                              <w:b w:val="1"/>
                              <w:spacing w:val="-7"/>
                              <w:w w:val="108"/>
                              <w:sz w:val="36"/>
                            </w:rPr>
                            <w:t xml:space="preserve">which</w:t>
                          </w:r>
                          <w:r>
                            <w:rPr>
                              <w:rFonts w:cs="Calibri" w:hAnsi="Calibri" w:eastAsia="Calibri" w:ascii="Calibri"/>
                              <w:b w:val="1"/>
                              <w:spacing w:val="-16"/>
                              <w:w w:val="108"/>
                              <w:sz w:val="36"/>
                            </w:rPr>
                            <w:t xml:space="preserve"> </w:t>
                          </w:r>
                          <w:r>
                            <w:rPr>
                              <w:rFonts w:cs="Calibri" w:hAnsi="Calibri" w:eastAsia="Calibri" w:ascii="Calibri"/>
                              <w:b w:val="1"/>
                              <w:spacing w:val="-7"/>
                              <w:w w:val="108"/>
                              <w:sz w:val="36"/>
                            </w:rPr>
                            <w:t xml:space="preserve">have</w:t>
                          </w:r>
                          <w:r>
                            <w:rPr>
                              <w:rFonts w:cs="Calibri" w:hAnsi="Calibri" w:eastAsia="Calibri" w:ascii="Calibri"/>
                              <w:b w:val="1"/>
                              <w:spacing w:val="-9"/>
                              <w:w w:val="108"/>
                              <w:sz w:val="36"/>
                            </w:rPr>
                            <w:t xml:space="preserve"> </w:t>
                          </w:r>
                        </w:p>
                      </w:txbxContent>
                    </wps:txbx>
                    <wps:bodyPr horzOverflow="overflow" rtlCol="0" vert="horz" lIns="0" tIns="0" rIns="0" bIns="0">
                      <a:noAutofit/>
                    </wps:bodyPr>
                  </wps:wsp>
                  <wps:wsp>
                    <wps:cNvPr id="2915" name="Rectangle 2915"/>
                    <wps:cNvSpPr/>
                    <wps:spPr>
                      <a:xfrm>
                        <a:off x="282699" y="3087968"/>
                        <a:ext cx="2952179" cy="376703"/>
                      </a:xfrm>
                      <a:prstGeom prst="rect">
                        <a:avLst/>
                      </a:prstGeom>
                      <a:ln>
                        <a:noFill/>
                      </a:ln>
                    </wps:spPr>
                    <wps:txbx>
                      <w:txbxContent>
                        <w:p>
                          <w:pPr>
                            <w:spacing w:before="0" w:after="160" w:line="259" w:lineRule="auto"/>
                            <w:ind w:left="0" w:firstLine="0"/>
                          </w:pPr>
                          <w:r>
                            <w:rPr>
                              <w:rFonts w:cs="Calibri" w:hAnsi="Calibri" w:eastAsia="Calibri" w:ascii="Calibri"/>
                              <w:b w:val="1"/>
                              <w:spacing w:val="-7"/>
                              <w:w w:val="107"/>
                              <w:sz w:val="36"/>
                            </w:rPr>
                            <w:t xml:space="preserve">poor</w:t>
                          </w:r>
                          <w:r>
                            <w:rPr>
                              <w:rFonts w:cs="Calibri" w:hAnsi="Calibri" w:eastAsia="Calibri" w:ascii="Calibri"/>
                              <w:b w:val="1"/>
                              <w:spacing w:val="-16"/>
                              <w:w w:val="107"/>
                              <w:sz w:val="36"/>
                            </w:rPr>
                            <w:t xml:space="preserve"> </w:t>
                          </w:r>
                          <w:r>
                            <w:rPr>
                              <w:rFonts w:cs="Calibri" w:hAnsi="Calibri" w:eastAsia="Calibri" w:ascii="Calibri"/>
                              <w:b w:val="1"/>
                              <w:spacing w:val="-7"/>
                              <w:w w:val="107"/>
                              <w:sz w:val="36"/>
                            </w:rPr>
                            <w:t xml:space="preserve">levels</w:t>
                          </w:r>
                          <w:r>
                            <w:rPr>
                              <w:rFonts w:cs="Calibri" w:hAnsi="Calibri" w:eastAsia="Calibri" w:ascii="Calibri"/>
                              <w:b w:val="1"/>
                              <w:spacing w:val="-16"/>
                              <w:w w:val="107"/>
                              <w:sz w:val="36"/>
                            </w:rPr>
                            <w:t xml:space="preserve"> </w:t>
                          </w:r>
                          <w:r>
                            <w:rPr>
                              <w:rFonts w:cs="Calibri" w:hAnsi="Calibri" w:eastAsia="Calibri" w:ascii="Calibri"/>
                              <w:b w:val="1"/>
                              <w:spacing w:val="-7"/>
                              <w:w w:val="107"/>
                              <w:sz w:val="36"/>
                            </w:rPr>
                            <w:t xml:space="preserve">of</w:t>
                          </w:r>
                          <w:r>
                            <w:rPr>
                              <w:rFonts w:cs="Calibri" w:hAnsi="Calibri" w:eastAsia="Calibri" w:ascii="Calibri"/>
                              <w:b w:val="1"/>
                              <w:spacing w:val="-16"/>
                              <w:w w:val="107"/>
                              <w:sz w:val="36"/>
                            </w:rPr>
                            <w:t xml:space="preserve"> </w:t>
                          </w:r>
                          <w:r>
                            <w:rPr>
                              <w:rFonts w:cs="Calibri" w:hAnsi="Calibri" w:eastAsia="Calibri" w:ascii="Calibri"/>
                              <w:b w:val="1"/>
                              <w:spacing w:val="-7"/>
                              <w:w w:val="107"/>
                              <w:sz w:val="36"/>
                            </w:rPr>
                            <w:t xml:space="preserve">security.</w:t>
                          </w:r>
                          <w:r>
                            <w:rPr>
                              <w:rFonts w:cs="Calibri" w:hAnsi="Calibri" w:eastAsia="Calibri" w:ascii="Calibri"/>
                              <w:b w:val="1"/>
                              <w:spacing w:val="-9"/>
                              <w:w w:val="107"/>
                              <w:sz w:val="36"/>
                            </w:rPr>
                            <w:t xml:space="preserve"> </w:t>
                          </w:r>
                        </w:p>
                      </w:txbxContent>
                    </wps:txbx>
                    <wps:bodyPr horzOverflow="overflow" rtlCol="0" vert="horz" lIns="0" tIns="0" rIns="0" bIns="0">
                      <a:noAutofit/>
                    </wps:bodyPr>
                  </wps:wsp>
                  <wps:wsp>
                    <wps:cNvPr id="2917" name="Shape 2917"/>
                    <wps:cNvSpPr/>
                    <wps:spPr>
                      <a:xfrm>
                        <a:off x="4351751" y="2907552"/>
                        <a:ext cx="2903296" cy="2996895"/>
                      </a:xfrm>
                      <a:custGeom>
                        <a:pathLst>
                          <a:path w="2903296" h="2996895">
                            <a:moveTo>
                              <a:pt x="152400" y="0"/>
                            </a:moveTo>
                            <a:lnTo>
                              <a:pt x="2750896" y="0"/>
                            </a:lnTo>
                            <a:cubicBezTo>
                              <a:pt x="2903296" y="0"/>
                              <a:pt x="2903296" y="152400"/>
                              <a:pt x="2903296" y="152400"/>
                            </a:cubicBezTo>
                            <a:lnTo>
                              <a:pt x="2903296" y="2844495"/>
                            </a:lnTo>
                            <a:cubicBezTo>
                              <a:pt x="2903296" y="2996895"/>
                              <a:pt x="2750896" y="2996895"/>
                              <a:pt x="2750896" y="2996895"/>
                            </a:cubicBezTo>
                            <a:lnTo>
                              <a:pt x="152400" y="2996895"/>
                            </a:lnTo>
                            <a:cubicBezTo>
                              <a:pt x="0" y="2996895"/>
                              <a:pt x="0" y="2844495"/>
                              <a:pt x="0" y="2844495"/>
                            </a:cubicBezTo>
                            <a:lnTo>
                              <a:pt x="0" y="152400"/>
                            </a:lnTo>
                            <a:cubicBezTo>
                              <a:pt x="0" y="0"/>
                              <a:pt x="152400" y="0"/>
                              <a:pt x="152400" y="0"/>
                            </a:cubicBezTo>
                            <a:close/>
                          </a:path>
                        </a:pathLst>
                      </a:custGeom>
                      <a:ln w="0" cap="rnd">
                        <a:round/>
                      </a:ln>
                    </wps:spPr>
                    <wps:style>
                      <a:lnRef idx="0">
                        <a:srgbClr val="000000">
                          <a:alpha val="0"/>
                        </a:srgbClr>
                      </a:lnRef>
                      <a:fillRef idx="1">
                        <a:srgbClr val="f18a2c"/>
                      </a:fillRef>
                      <a:effectRef idx="0"/>
                      <a:fontRef idx="none"/>
                    </wps:style>
                    <wps:bodyPr/>
                  </wps:wsp>
                  <pic:pic xmlns:pic="http://schemas.openxmlformats.org/drawingml/2006/picture">
                    <pic:nvPicPr>
                      <pic:cNvPr id="4920" name="Picture 4920"/>
                      <pic:cNvPicPr/>
                    </pic:nvPicPr>
                    <pic:blipFill>
                      <a:blip r:embed="rId6"/>
                      <a:stretch>
                        <a:fillRect/>
                      </a:stretch>
                    </pic:blipFill>
                    <pic:spPr>
                      <a:xfrm>
                        <a:off x="4348480" y="4406392"/>
                        <a:ext cx="2907792" cy="1496568"/>
                      </a:xfrm>
                      <a:prstGeom prst="rect">
                        <a:avLst/>
                      </a:prstGeom>
                    </pic:spPr>
                  </pic:pic>
                  <pic:pic xmlns:pic="http://schemas.openxmlformats.org/drawingml/2006/picture">
                    <pic:nvPicPr>
                      <pic:cNvPr id="4921" name="Picture 4921"/>
                      <pic:cNvPicPr/>
                    </pic:nvPicPr>
                    <pic:blipFill>
                      <a:blip r:embed="rId7"/>
                      <a:stretch>
                        <a:fillRect/>
                      </a:stretch>
                    </pic:blipFill>
                    <pic:spPr>
                      <a:xfrm>
                        <a:off x="4348480" y="2903728"/>
                        <a:ext cx="2907792" cy="1514856"/>
                      </a:xfrm>
                      <a:prstGeom prst="rect">
                        <a:avLst/>
                      </a:prstGeom>
                    </pic:spPr>
                  </pic:pic>
                  <wps:wsp>
                    <wps:cNvPr id="5218" name="Shape 5218"/>
                    <wps:cNvSpPr/>
                    <wps:spPr>
                      <a:xfrm>
                        <a:off x="5208220" y="5986285"/>
                        <a:ext cx="1642872" cy="1652016"/>
                      </a:xfrm>
                      <a:custGeom>
                        <a:pathLst>
                          <a:path w="1642872" h="1652016">
                            <a:moveTo>
                              <a:pt x="0" y="0"/>
                            </a:moveTo>
                            <a:lnTo>
                              <a:pt x="1642872" y="0"/>
                            </a:lnTo>
                            <a:lnTo>
                              <a:pt x="1642872" y="1652016"/>
                            </a:lnTo>
                            <a:lnTo>
                              <a:pt x="0" y="1652016"/>
                            </a:lnTo>
                            <a:lnTo>
                              <a:pt x="0" y="0"/>
                            </a:lnTo>
                          </a:path>
                        </a:pathLst>
                      </a:custGeom>
                      <a:ln w="0" cap="flat">
                        <a:miter lim="127000"/>
                      </a:ln>
                    </wps:spPr>
                    <wps:style>
                      <a:lnRef idx="0">
                        <a:srgbClr val="000000">
                          <a:alpha val="0"/>
                        </a:srgbClr>
                      </a:lnRef>
                      <a:fillRef idx="1">
                        <a:srgbClr val="181717">
                          <a:alpha val="54901"/>
                        </a:srgbClr>
                      </a:fillRef>
                      <a:effectRef idx="0"/>
                      <a:fontRef idx="none"/>
                    </wps:style>
                    <wps:bodyPr/>
                  </wps:wsp>
                  <pic:pic xmlns:pic="http://schemas.openxmlformats.org/drawingml/2006/picture">
                    <pic:nvPicPr>
                      <pic:cNvPr id="4922" name="Picture 4922"/>
                      <pic:cNvPicPr/>
                    </pic:nvPicPr>
                    <pic:blipFill>
                      <a:blip r:embed="rId8"/>
                      <a:stretch>
                        <a:fillRect/>
                      </a:stretch>
                    </pic:blipFill>
                    <pic:spPr>
                      <a:xfrm>
                        <a:off x="5265928" y="6021832"/>
                        <a:ext cx="1493520" cy="1502664"/>
                      </a:xfrm>
                      <a:prstGeom prst="rect">
                        <a:avLst/>
                      </a:prstGeom>
                    </pic:spPr>
                  </pic:pic>
                  <wps:wsp>
                    <wps:cNvPr id="5219" name="Shape 5219"/>
                    <wps:cNvSpPr/>
                    <wps:spPr>
                      <a:xfrm>
                        <a:off x="6137021" y="6719418"/>
                        <a:ext cx="1353312" cy="1313688"/>
                      </a:xfrm>
                      <a:custGeom>
                        <a:pathLst>
                          <a:path w="1353312" h="1313688">
                            <a:moveTo>
                              <a:pt x="0" y="0"/>
                            </a:moveTo>
                            <a:lnTo>
                              <a:pt x="1353312" y="0"/>
                            </a:lnTo>
                            <a:lnTo>
                              <a:pt x="1353312" y="1313688"/>
                            </a:lnTo>
                            <a:lnTo>
                              <a:pt x="0" y="1313688"/>
                            </a:lnTo>
                            <a:lnTo>
                              <a:pt x="0" y="0"/>
                            </a:lnTo>
                          </a:path>
                        </a:pathLst>
                      </a:custGeom>
                      <a:ln w="0" cap="flat">
                        <a:miter lim="127000"/>
                      </a:ln>
                    </wps:spPr>
                    <wps:style>
                      <a:lnRef idx="0">
                        <a:srgbClr val="000000">
                          <a:alpha val="0"/>
                        </a:srgbClr>
                      </a:lnRef>
                      <a:fillRef idx="1">
                        <a:srgbClr val="181717">
                          <a:alpha val="54901"/>
                        </a:srgbClr>
                      </a:fillRef>
                      <a:effectRef idx="0"/>
                      <a:fontRef idx="none"/>
                    </wps:style>
                    <wps:bodyPr/>
                  </wps:wsp>
                  <pic:pic xmlns:pic="http://schemas.openxmlformats.org/drawingml/2006/picture">
                    <pic:nvPicPr>
                      <pic:cNvPr id="4923" name="Picture 4923"/>
                      <pic:cNvPicPr/>
                    </pic:nvPicPr>
                    <pic:blipFill>
                      <a:blip r:embed="rId9"/>
                      <a:stretch>
                        <a:fillRect/>
                      </a:stretch>
                    </pic:blipFill>
                    <pic:spPr>
                      <a:xfrm>
                        <a:off x="6196584" y="6755384"/>
                        <a:ext cx="1203960" cy="1164336"/>
                      </a:xfrm>
                      <a:prstGeom prst="rect">
                        <a:avLst/>
                      </a:prstGeom>
                    </pic:spPr>
                  </pic:pic>
                  <wps:wsp>
                    <wps:cNvPr id="2928" name="Rectangle 2928"/>
                    <wps:cNvSpPr/>
                    <wps:spPr>
                      <a:xfrm>
                        <a:off x="5545900" y="6346902"/>
                        <a:ext cx="603283" cy="292045"/>
                      </a:xfrm>
                      <a:prstGeom prst="rect">
                        <a:avLst/>
                      </a:prstGeom>
                      <a:ln>
                        <a:noFill/>
                      </a:ln>
                    </wps:spPr>
                    <wps:txbx>
                      <w:txbxContent>
                        <w:p>
                          <w:pPr>
                            <w:spacing w:before="0" w:after="160" w:line="259" w:lineRule="auto"/>
                            <w:ind w:left="0" w:firstLine="0"/>
                          </w:pPr>
                          <w:r>
                            <w:rPr>
                              <w:spacing w:val="-9"/>
                              <w:w w:val="100"/>
                              <w:sz w:val="29"/>
                            </w:rPr>
                            <w:t xml:space="preserve">Coach</w:t>
                          </w:r>
                        </w:p>
                      </w:txbxContent>
                    </wps:txbx>
                    <wps:bodyPr horzOverflow="overflow" rtlCol="0" vert="horz" lIns="0" tIns="0" rIns="0" bIns="0">
                      <a:noAutofit/>
                    </wps:bodyPr>
                  </wps:wsp>
                  <wps:wsp>
                    <wps:cNvPr id="2929" name="Rectangle 2929"/>
                    <wps:cNvSpPr/>
                    <wps:spPr>
                      <a:xfrm>
                        <a:off x="5545900" y="6506748"/>
                        <a:ext cx="381941" cy="292044"/>
                      </a:xfrm>
                      <a:prstGeom prst="rect">
                        <a:avLst/>
                      </a:prstGeom>
                      <a:ln>
                        <a:noFill/>
                      </a:ln>
                    </wps:spPr>
                    <wps:txbx>
                      <w:txbxContent>
                        <w:p>
                          <w:pPr>
                            <w:spacing w:before="0" w:after="160" w:line="259" w:lineRule="auto"/>
                            <w:ind w:left="0" w:firstLine="0"/>
                          </w:pPr>
                          <w:r>
                            <w:rPr>
                              <w:spacing w:val="-9"/>
                              <w:w w:val="97"/>
                              <w:sz w:val="29"/>
                            </w:rPr>
                            <w:t xml:space="preserve">Bolt</w:t>
                          </w:r>
                        </w:p>
                      </w:txbxContent>
                    </wps:txbx>
                    <wps:bodyPr horzOverflow="overflow" rtlCol="0" vert="horz" lIns="0" tIns="0" rIns="0" bIns="0">
                      <a:noAutofit/>
                    </wps:bodyPr>
                  </wps:wsp>
                  <wps:wsp>
                    <wps:cNvPr id="2930" name="Rectangle 2930"/>
                    <wps:cNvSpPr/>
                    <wps:spPr>
                      <a:xfrm>
                        <a:off x="6156053" y="6878686"/>
                        <a:ext cx="618347" cy="292044"/>
                      </a:xfrm>
                      <a:prstGeom prst="rect">
                        <a:avLst/>
                      </a:prstGeom>
                      <a:ln>
                        <a:noFill/>
                      </a:ln>
                    </wps:spPr>
                    <wps:txbx>
                      <w:txbxContent>
                        <w:p>
                          <w:pPr>
                            <w:spacing w:before="0" w:after="160" w:line="259" w:lineRule="auto"/>
                            <w:ind w:left="0" w:firstLine="0"/>
                          </w:pPr>
                          <w:r>
                            <w:rPr>
                              <w:spacing w:val="-9"/>
                              <w:w w:val="99"/>
                              <w:sz w:val="29"/>
                            </w:rPr>
                            <w:t xml:space="preserve">Clutch</w:t>
                          </w:r>
                        </w:p>
                      </w:txbxContent>
                    </wps:txbx>
                    <wps:bodyPr horzOverflow="overflow" rtlCol="0" vert="horz" lIns="0" tIns="0" rIns="0" bIns="0">
                      <a:noAutofit/>
                    </wps:bodyPr>
                  </wps:wsp>
                  <wps:wsp>
                    <wps:cNvPr id="2931" name="Rectangle 2931"/>
                    <wps:cNvSpPr/>
                    <wps:spPr>
                      <a:xfrm>
                        <a:off x="6156053" y="7038532"/>
                        <a:ext cx="578500" cy="292044"/>
                      </a:xfrm>
                      <a:prstGeom prst="rect">
                        <a:avLst/>
                      </a:prstGeom>
                      <a:ln>
                        <a:noFill/>
                      </a:ln>
                    </wps:spPr>
                    <wps:txbx>
                      <w:txbxContent>
                        <w:p>
                          <w:pPr>
                            <w:spacing w:before="0" w:after="160" w:line="259" w:lineRule="auto"/>
                            <w:ind w:left="0" w:firstLine="0"/>
                          </w:pPr>
                          <w:r>
                            <w:rPr>
                              <w:w w:val="98"/>
                              <w:sz w:val="29"/>
                            </w:rPr>
                            <w:t xml:space="preserve">Screw</w:t>
                          </w:r>
                        </w:p>
                      </w:txbxContent>
                    </wps:txbx>
                    <wps:bodyPr horzOverflow="overflow" rtlCol="0" vert="horz" lIns="0" tIns="0" rIns="0" bIns="0">
                      <a:noAutofit/>
                    </wps:bodyPr>
                  </wps:wsp>
                  <wps:wsp>
                    <wps:cNvPr id="2932" name="Rectangle 2932"/>
                    <wps:cNvSpPr/>
                    <wps:spPr>
                      <a:xfrm>
                        <a:off x="4298400" y="6365035"/>
                        <a:ext cx="947923" cy="206408"/>
                      </a:xfrm>
                      <a:prstGeom prst="rect">
                        <a:avLst/>
                      </a:prstGeom>
                      <a:ln>
                        <a:noFill/>
                      </a:ln>
                    </wps:spPr>
                    <wps:txbx>
                      <w:txbxContent>
                        <w:p>
                          <w:pPr>
                            <w:spacing w:before="0" w:after="160" w:line="259" w:lineRule="auto"/>
                            <w:ind w:left="0" w:firstLine="0"/>
                          </w:pPr>
                          <w:r>
                            <w:rPr>
                              <w:rFonts w:cs="Calibri" w:hAnsi="Calibri" w:eastAsia="Calibri" w:ascii="Calibri"/>
                              <w:b w:val="1"/>
                              <w:color w:val="fffefd"/>
                              <w:w w:val="102"/>
                              <w:sz w:val="20"/>
                            </w:rPr>
                            <w:t xml:space="preserve">Clutch</w:t>
                          </w:r>
                          <w:r>
                            <w:rPr>
                              <w:rFonts w:cs="Calibri" w:hAnsi="Calibri" w:eastAsia="Calibri" w:ascii="Calibri"/>
                              <w:b w:val="1"/>
                              <w:color w:val="fffefd"/>
                              <w:spacing w:val="-16"/>
                              <w:w w:val="102"/>
                              <w:sz w:val="20"/>
                            </w:rPr>
                            <w:t xml:space="preserve"> </w:t>
                          </w:r>
                          <w:r>
                            <w:rPr>
                              <w:rFonts w:cs="Calibri" w:hAnsi="Calibri" w:eastAsia="Calibri" w:ascii="Calibri"/>
                              <w:b w:val="1"/>
                              <w:color w:val="fffefd"/>
                              <w:w w:val="102"/>
                              <w:sz w:val="20"/>
                            </w:rPr>
                            <w:t xml:space="preserve">Screws</w:t>
                          </w:r>
                        </w:p>
                      </w:txbxContent>
                    </wps:txbx>
                    <wps:bodyPr horzOverflow="overflow" rtlCol="0" vert="horz" lIns="0" tIns="0" rIns="0" bIns="0">
                      <a:noAutofit/>
                    </wps:bodyPr>
                  </wps:wsp>
                  <wps:wsp>
                    <wps:cNvPr id="2933" name="Shape 2933"/>
                    <wps:cNvSpPr/>
                    <wps:spPr>
                      <a:xfrm>
                        <a:off x="5554720" y="6748303"/>
                        <a:ext cx="115278" cy="143040"/>
                      </a:xfrm>
                      <a:custGeom>
                        <a:pathLst>
                          <a:path w="115278" h="143040">
                            <a:moveTo>
                              <a:pt x="0" y="0"/>
                            </a:moveTo>
                            <a:lnTo>
                              <a:pt x="58509" y="0"/>
                            </a:lnTo>
                            <a:lnTo>
                              <a:pt x="115278" y="0"/>
                            </a:lnTo>
                            <a:lnTo>
                              <a:pt x="57645" y="143040"/>
                            </a:lnTo>
                            <a:lnTo>
                              <a:pt x="0" y="0"/>
                            </a:lnTo>
                            <a:close/>
                          </a:path>
                        </a:pathLst>
                      </a:custGeom>
                      <a:ln w="0" cap="rnd">
                        <a:round/>
                      </a:ln>
                    </wps:spPr>
                    <wps:style>
                      <a:lnRef idx="0">
                        <a:srgbClr val="000000">
                          <a:alpha val="0"/>
                        </a:srgbClr>
                      </a:lnRef>
                      <a:fillRef idx="1">
                        <a:srgbClr val="181717"/>
                      </a:fillRef>
                      <a:effectRef idx="0"/>
                      <a:fontRef idx="none"/>
                    </wps:style>
                    <wps:bodyPr/>
                  </wps:wsp>
                  <wps:wsp>
                    <wps:cNvPr id="2934" name="Shape 2934"/>
                    <wps:cNvSpPr/>
                    <wps:spPr>
                      <a:xfrm>
                        <a:off x="6658101" y="6950806"/>
                        <a:ext cx="143040" cy="115277"/>
                      </a:xfrm>
                      <a:custGeom>
                        <a:pathLst>
                          <a:path w="143040" h="115277">
                            <a:moveTo>
                              <a:pt x="0" y="0"/>
                            </a:moveTo>
                            <a:lnTo>
                              <a:pt x="143040" y="57632"/>
                            </a:lnTo>
                            <a:lnTo>
                              <a:pt x="0" y="115277"/>
                            </a:lnTo>
                            <a:lnTo>
                              <a:pt x="0" y="56769"/>
                            </a:lnTo>
                            <a:lnTo>
                              <a:pt x="0" y="0"/>
                            </a:lnTo>
                            <a:close/>
                          </a:path>
                        </a:pathLst>
                      </a:custGeom>
                      <a:ln w="0" cap="rnd">
                        <a:round/>
                      </a:ln>
                    </wps:spPr>
                    <wps:style>
                      <a:lnRef idx="0">
                        <a:srgbClr val="000000">
                          <a:alpha val="0"/>
                        </a:srgbClr>
                      </a:lnRef>
                      <a:fillRef idx="1">
                        <a:srgbClr val="181717"/>
                      </a:fillRef>
                      <a:effectRef idx="0"/>
                      <a:fontRef idx="none"/>
                    </wps:style>
                    <wps:bodyPr/>
                  </wps:wsp>
                  <wps:wsp>
                    <wps:cNvPr id="2939" name="Rectangle 2939"/>
                    <wps:cNvSpPr/>
                    <wps:spPr>
                      <a:xfrm>
                        <a:off x="282699" y="9258919"/>
                        <a:ext cx="3680056" cy="243636"/>
                      </a:xfrm>
                      <a:prstGeom prst="rect">
                        <a:avLst/>
                      </a:prstGeom>
                      <a:ln>
                        <a:noFill/>
                      </a:ln>
                    </wps:spPr>
                    <wps:txbx>
                      <w:txbxContent>
                        <w:p>
                          <w:pPr>
                            <w:spacing w:before="0" w:after="160" w:line="259" w:lineRule="auto"/>
                            <w:ind w:left="0" w:firstLine="0"/>
                          </w:pPr>
                          <w:r>
                            <w:rPr>
                              <w:spacing w:val="2"/>
                              <w:w w:val="105"/>
                            </w:rPr>
                            <w:t xml:space="preserve">from</w:t>
                          </w:r>
                          <w:r>
                            <w:rPr>
                              <w:spacing w:val="-1"/>
                              <w:w w:val="105"/>
                            </w:rPr>
                            <w:t xml:space="preserve"> </w:t>
                          </w:r>
                          <w:r>
                            <w:rPr>
                              <w:spacing w:val="2"/>
                              <w:w w:val="105"/>
                            </w:rPr>
                            <w:t xml:space="preserve">being</w:t>
                          </w:r>
                          <w:r>
                            <w:rPr>
                              <w:spacing w:val="-1"/>
                              <w:w w:val="105"/>
                            </w:rPr>
                            <w:t xml:space="preserve"> </w:t>
                          </w:r>
                          <w:r>
                            <w:rPr>
                              <w:spacing w:val="2"/>
                              <w:w w:val="105"/>
                            </w:rPr>
                            <w:t xml:space="preserve">tampered</w:t>
                          </w:r>
                          <w:r>
                            <w:rPr>
                              <w:spacing w:val="-1"/>
                              <w:w w:val="105"/>
                            </w:rPr>
                            <w:t xml:space="preserve"> </w:t>
                          </w:r>
                          <w:r>
                            <w:rPr>
                              <w:spacing w:val="2"/>
                              <w:w w:val="105"/>
                            </w:rPr>
                            <w:t xml:space="preserve">with.</w:t>
                          </w:r>
                          <w:r>
                            <w:rPr>
                              <w:spacing w:val="-1"/>
                              <w:w w:val="105"/>
                            </w:rPr>
                            <w:t xml:space="preserve"> </w:t>
                          </w:r>
                          <w:r>
                            <w:rPr>
                              <w:spacing w:val="2"/>
                              <w:w w:val="105"/>
                            </w:rPr>
                            <w:t xml:space="preserve">A</w:t>
                          </w:r>
                          <w:r>
                            <w:rPr>
                              <w:spacing w:val="-1"/>
                              <w:w w:val="105"/>
                            </w:rPr>
                            <w:t xml:space="preserve"> </w:t>
                          </w:r>
                          <w:r>
                            <w:rPr>
                              <w:spacing w:val="2"/>
                              <w:w w:val="105"/>
                            </w:rPr>
                            <w:t xml:space="preserve">good</w:t>
                          </w:r>
                          <w:r>
                            <w:rPr>
                              <w:spacing w:val="-1"/>
                              <w:w w:val="105"/>
                            </w:rPr>
                            <w:t xml:space="preserve"> </w:t>
                          </w:r>
                          <w:r>
                            <w:rPr>
                              <w:spacing w:val="2"/>
                              <w:w w:val="105"/>
                            </w:rPr>
                            <w:t xml:space="preserve">quality</w:t>
                          </w:r>
                          <w:r>
                            <w:rPr>
                              <w:spacing w:val="-3"/>
                              <w:w w:val="105"/>
                            </w:rPr>
                            <w:t xml:space="preserve"> </w:t>
                          </w:r>
                        </w:p>
                      </w:txbxContent>
                    </wps:txbx>
                    <wps:bodyPr horzOverflow="overflow" rtlCol="0" vert="horz" lIns="0" tIns="0" rIns="0" bIns="0">
                      <a:noAutofit/>
                    </wps:bodyPr>
                  </wps:wsp>
                  <wps:wsp>
                    <wps:cNvPr id="2940" name="Rectangle 2940"/>
                    <wps:cNvSpPr/>
                    <wps:spPr>
                      <a:xfrm>
                        <a:off x="282699" y="9487519"/>
                        <a:ext cx="4211130" cy="243636"/>
                      </a:xfrm>
                      <a:prstGeom prst="rect">
                        <a:avLst/>
                      </a:prstGeom>
                      <a:ln>
                        <a:noFill/>
                      </a:ln>
                    </wps:spPr>
                    <wps:txbx>
                      <w:txbxContent>
                        <w:p>
                          <w:pPr>
                            <w:spacing w:before="0" w:after="160" w:line="259" w:lineRule="auto"/>
                            <w:ind w:left="0" w:firstLine="0"/>
                          </w:pPr>
                          <w:r>
                            <w:rPr>
                              <w:spacing w:val="2"/>
                              <w:w w:val="103"/>
                            </w:rPr>
                            <w:t xml:space="preserve">padlock</w:t>
                          </w:r>
                          <w:r>
                            <w:rPr>
                              <w:spacing w:val="-1"/>
                              <w:w w:val="103"/>
                            </w:rPr>
                            <w:t xml:space="preserve"> </w:t>
                          </w:r>
                          <w:r>
                            <w:rPr>
                              <w:spacing w:val="2"/>
                              <w:w w:val="103"/>
                            </w:rPr>
                            <w:t xml:space="preserve">tested</w:t>
                          </w:r>
                          <w:r>
                            <w:rPr>
                              <w:spacing w:val="-1"/>
                              <w:w w:val="103"/>
                            </w:rPr>
                            <w:t xml:space="preserve"> </w:t>
                          </w:r>
                          <w:r>
                            <w:rPr>
                              <w:spacing w:val="2"/>
                              <w:w w:val="103"/>
                            </w:rPr>
                            <w:t xml:space="preserve">to</w:t>
                          </w:r>
                          <w:r>
                            <w:rPr>
                              <w:spacing w:val="-1"/>
                              <w:w w:val="103"/>
                            </w:rPr>
                            <w:t xml:space="preserve"> </w:t>
                          </w:r>
                          <w:r>
                            <w:rPr>
                              <w:spacing w:val="2"/>
                              <w:w w:val="103"/>
                            </w:rPr>
                            <w:t xml:space="preserve">British</w:t>
                          </w:r>
                          <w:r>
                            <w:rPr>
                              <w:spacing w:val="-1"/>
                              <w:w w:val="103"/>
                            </w:rPr>
                            <w:t xml:space="preserve"> </w:t>
                          </w:r>
                          <w:r>
                            <w:rPr>
                              <w:spacing w:val="2"/>
                              <w:w w:val="103"/>
                            </w:rPr>
                            <w:t xml:space="preserve">Standard</w:t>
                          </w:r>
                          <w:r>
                            <w:rPr>
                              <w:spacing w:val="-1"/>
                              <w:w w:val="103"/>
                            </w:rPr>
                            <w:t xml:space="preserve"> </w:t>
                          </w:r>
                          <w:r>
                            <w:rPr>
                              <w:spacing w:val="2"/>
                              <w:w w:val="103"/>
                            </w:rPr>
                            <w:t xml:space="preserve">BN12320</w:t>
                          </w:r>
                          <w:r>
                            <w:rPr>
                              <w:spacing w:val="-1"/>
                              <w:w w:val="103"/>
                            </w:rPr>
                            <w:t xml:space="preserve"> </w:t>
                          </w:r>
                          <w:r>
                            <w:rPr>
                              <w:spacing w:val="2"/>
                              <w:w w:val="103"/>
                            </w:rPr>
                            <w:t xml:space="preserve">with</w:t>
                          </w:r>
                          <w:r>
                            <w:rPr>
                              <w:spacing w:val="-3"/>
                              <w:w w:val="103"/>
                            </w:rPr>
                            <w:t xml:space="preserve"> </w:t>
                          </w:r>
                        </w:p>
                      </w:txbxContent>
                    </wps:txbx>
                    <wps:bodyPr horzOverflow="overflow" rtlCol="0" vert="horz" lIns="0" tIns="0" rIns="0" bIns="0">
                      <a:noAutofit/>
                    </wps:bodyPr>
                  </wps:wsp>
                  <wps:wsp>
                    <wps:cNvPr id="2941" name="Rectangle 2941"/>
                    <wps:cNvSpPr/>
                    <wps:spPr>
                      <a:xfrm>
                        <a:off x="282699" y="9716119"/>
                        <a:ext cx="4314705" cy="243636"/>
                      </a:xfrm>
                      <a:prstGeom prst="rect">
                        <a:avLst/>
                      </a:prstGeom>
                      <a:ln>
                        <a:noFill/>
                      </a:ln>
                    </wps:spPr>
                    <wps:txbx>
                      <w:txbxContent>
                        <w:p>
                          <w:pPr>
                            <w:spacing w:before="0" w:after="160" w:line="259" w:lineRule="auto"/>
                            <w:ind w:left="0" w:firstLine="0"/>
                          </w:pPr>
                          <w:r>
                            <w:rPr>
                              <w:spacing w:val="2"/>
                              <w:w w:val="104"/>
                            </w:rPr>
                            <w:t xml:space="preserve">a</w:t>
                          </w:r>
                          <w:r>
                            <w:rPr>
                              <w:spacing w:val="-1"/>
                              <w:w w:val="104"/>
                            </w:rPr>
                            <w:t xml:space="preserve"> </w:t>
                          </w:r>
                          <w:r>
                            <w:rPr>
                              <w:spacing w:val="2"/>
                              <w:w w:val="104"/>
                            </w:rPr>
                            <w:t xml:space="preserve">3</w:t>
                          </w:r>
                          <w:r>
                            <w:rPr>
                              <w:spacing w:val="-1"/>
                              <w:w w:val="104"/>
                            </w:rPr>
                            <w:t xml:space="preserve"> </w:t>
                          </w:r>
                          <w:r>
                            <w:rPr>
                              <w:spacing w:val="2"/>
                              <w:w w:val="104"/>
                            </w:rPr>
                            <w:t xml:space="preserve">–</w:t>
                          </w:r>
                          <w:r>
                            <w:rPr>
                              <w:spacing w:val="-1"/>
                              <w:w w:val="104"/>
                            </w:rPr>
                            <w:t xml:space="preserve"> </w:t>
                          </w:r>
                          <w:r>
                            <w:rPr>
                              <w:spacing w:val="2"/>
                              <w:w w:val="104"/>
                            </w:rPr>
                            <w:t xml:space="preserve">4</w:t>
                          </w:r>
                          <w:r>
                            <w:rPr>
                              <w:spacing w:val="-1"/>
                              <w:w w:val="104"/>
                            </w:rPr>
                            <w:t xml:space="preserve"> </w:t>
                          </w:r>
                          <w:r>
                            <w:rPr>
                              <w:spacing w:val="2"/>
                              <w:w w:val="104"/>
                            </w:rPr>
                            <w:t xml:space="preserve">rating</w:t>
                          </w:r>
                          <w:r>
                            <w:rPr>
                              <w:spacing w:val="-1"/>
                              <w:w w:val="104"/>
                            </w:rPr>
                            <w:t xml:space="preserve"> </w:t>
                          </w:r>
                          <w:r>
                            <w:rPr>
                              <w:spacing w:val="2"/>
                              <w:w w:val="104"/>
                            </w:rPr>
                            <w:t xml:space="preserve">for</w:t>
                          </w:r>
                          <w:r>
                            <w:rPr>
                              <w:spacing w:val="-1"/>
                              <w:w w:val="104"/>
                            </w:rPr>
                            <w:t xml:space="preserve"> </w:t>
                          </w:r>
                          <w:r>
                            <w:rPr>
                              <w:spacing w:val="2"/>
                              <w:w w:val="104"/>
                            </w:rPr>
                            <w:t xml:space="preserve">domestic</w:t>
                          </w:r>
                          <w:r>
                            <w:rPr>
                              <w:spacing w:val="-1"/>
                              <w:w w:val="104"/>
                            </w:rPr>
                            <w:t xml:space="preserve"> </w:t>
                          </w:r>
                          <w:r>
                            <w:rPr>
                              <w:spacing w:val="2"/>
                              <w:w w:val="104"/>
                            </w:rPr>
                            <w:t xml:space="preserve">use.</w:t>
                          </w:r>
                          <w:r>
                            <w:rPr>
                              <w:spacing w:val="-1"/>
                              <w:w w:val="104"/>
                            </w:rPr>
                            <w:t xml:space="preserve"> </w:t>
                          </w:r>
                          <w:r>
                            <w:rPr>
                              <w:spacing w:val="2"/>
                              <w:w w:val="104"/>
                            </w:rPr>
                            <w:t xml:space="preserve">Secured</w:t>
                          </w:r>
                          <w:r>
                            <w:rPr>
                              <w:spacing w:val="-1"/>
                              <w:w w:val="104"/>
                            </w:rPr>
                            <w:t xml:space="preserve"> </w:t>
                          </w:r>
                          <w:r>
                            <w:rPr>
                              <w:spacing w:val="2"/>
                              <w:w w:val="104"/>
                            </w:rPr>
                            <w:t xml:space="preserve">by</w:t>
                          </w:r>
                          <w:r>
                            <w:rPr>
                              <w:spacing w:val="-1"/>
                              <w:w w:val="104"/>
                            </w:rPr>
                            <w:t xml:space="preserve"> </w:t>
                          </w:r>
                          <w:r>
                            <w:rPr>
                              <w:spacing w:val="2"/>
                              <w:w w:val="104"/>
                            </w:rPr>
                            <w:t xml:space="preserve">Design</w:t>
                          </w:r>
                          <w:r>
                            <w:rPr>
                              <w:spacing w:val="-3"/>
                              <w:w w:val="104"/>
                            </w:rPr>
                            <w:t xml:space="preserve"> </w:t>
                          </w:r>
                        </w:p>
                      </w:txbxContent>
                    </wps:txbx>
                    <wps:bodyPr horzOverflow="overflow" rtlCol="0" vert="horz" lIns="0" tIns="0" rIns="0" bIns="0">
                      <a:noAutofit/>
                    </wps:bodyPr>
                  </wps:wsp>
                  <wps:wsp>
                    <wps:cNvPr id="2944" name="Rectangle 2944"/>
                    <wps:cNvSpPr/>
                    <wps:spPr>
                      <a:xfrm>
                        <a:off x="3855717" y="9496663"/>
                        <a:ext cx="4519444" cy="243636"/>
                      </a:xfrm>
                      <a:prstGeom prst="rect">
                        <a:avLst/>
                      </a:prstGeom>
                      <a:ln>
                        <a:noFill/>
                      </a:ln>
                    </wps:spPr>
                    <wps:txbx>
                      <w:txbxContent>
                        <w:p>
                          <w:pPr>
                            <w:spacing w:before="0" w:after="160" w:line="259" w:lineRule="auto"/>
                            <w:ind w:left="0" w:firstLine="0"/>
                          </w:pPr>
                          <w:r>
                            <w:rPr>
                              <w:spacing w:val="2"/>
                              <w:w w:val="104"/>
                            </w:rPr>
                            <w:t xml:space="preserve">Once</w:t>
                          </w:r>
                          <w:r>
                            <w:rPr>
                              <w:spacing w:val="-1"/>
                              <w:w w:val="104"/>
                            </w:rPr>
                            <w:t xml:space="preserve"> </w:t>
                          </w:r>
                          <w:r>
                            <w:rPr>
                              <w:spacing w:val="2"/>
                              <w:w w:val="104"/>
                            </w:rPr>
                            <w:t xml:space="preserve">again</w:t>
                          </w:r>
                          <w:r>
                            <w:rPr>
                              <w:spacing w:val="-1"/>
                              <w:w w:val="104"/>
                            </w:rPr>
                            <w:t xml:space="preserve"> </w:t>
                          </w:r>
                          <w:r>
                            <w:rPr>
                              <w:spacing w:val="2"/>
                              <w:w w:val="104"/>
                            </w:rPr>
                            <w:t xml:space="preserve">the</w:t>
                          </w:r>
                          <w:r>
                            <w:rPr>
                              <w:spacing w:val="-1"/>
                              <w:w w:val="104"/>
                            </w:rPr>
                            <w:t xml:space="preserve"> </w:t>
                          </w:r>
                          <w:r>
                            <w:rPr>
                              <w:spacing w:val="2"/>
                              <w:w w:val="104"/>
                            </w:rPr>
                            <w:t xml:space="preserve">hasp</w:t>
                          </w:r>
                          <w:r>
                            <w:rPr>
                              <w:spacing w:val="-1"/>
                              <w:w w:val="104"/>
                            </w:rPr>
                            <w:t xml:space="preserve"> </w:t>
                          </w:r>
                          <w:r>
                            <w:rPr>
                              <w:spacing w:val="2"/>
                              <w:w w:val="104"/>
                            </w:rPr>
                            <w:t xml:space="preserve">can</w:t>
                          </w:r>
                          <w:r>
                            <w:rPr>
                              <w:spacing w:val="-1"/>
                              <w:w w:val="104"/>
                            </w:rPr>
                            <w:t xml:space="preserve"> </w:t>
                          </w:r>
                          <w:r>
                            <w:rPr>
                              <w:spacing w:val="2"/>
                              <w:w w:val="104"/>
                            </w:rPr>
                            <w:t xml:space="preserve">be</w:t>
                          </w:r>
                          <w:r>
                            <w:rPr>
                              <w:spacing w:val="-1"/>
                              <w:w w:val="104"/>
                            </w:rPr>
                            <w:t xml:space="preserve"> </w:t>
                          </w:r>
                          <w:r>
                            <w:rPr>
                              <w:spacing w:val="2"/>
                              <w:w w:val="104"/>
                            </w:rPr>
                            <w:t xml:space="preserve">reinforced</w:t>
                          </w:r>
                          <w:r>
                            <w:rPr>
                              <w:spacing w:val="-1"/>
                              <w:w w:val="104"/>
                            </w:rPr>
                            <w:t xml:space="preserve"> </w:t>
                          </w:r>
                          <w:r>
                            <w:rPr>
                              <w:spacing w:val="2"/>
                              <w:w w:val="104"/>
                            </w:rPr>
                            <w:t xml:space="preserve">on</w:t>
                          </w:r>
                          <w:r>
                            <w:rPr>
                              <w:spacing w:val="-1"/>
                              <w:w w:val="104"/>
                            </w:rPr>
                            <w:t xml:space="preserve"> </w:t>
                          </w:r>
                          <w:r>
                            <w:rPr>
                              <w:spacing w:val="2"/>
                              <w:w w:val="104"/>
                            </w:rPr>
                            <w:t xml:space="preserve">the</w:t>
                          </w:r>
                          <w:r>
                            <w:rPr>
                              <w:spacing w:val="-1"/>
                              <w:w w:val="104"/>
                            </w:rPr>
                            <w:t xml:space="preserve"> </w:t>
                          </w:r>
                          <w:r>
                            <w:rPr>
                              <w:spacing w:val="2"/>
                              <w:w w:val="104"/>
                            </w:rPr>
                            <w:t xml:space="preserve">inside</w:t>
                          </w:r>
                          <w:r>
                            <w:rPr>
                              <w:spacing w:val="-3"/>
                              <w:w w:val="104"/>
                            </w:rPr>
                            <w:t xml:space="preserve"> </w:t>
                          </w:r>
                        </w:p>
                      </w:txbxContent>
                    </wps:txbx>
                    <wps:bodyPr horzOverflow="overflow" rtlCol="0" vert="horz" lIns="0" tIns="0" rIns="0" bIns="0">
                      <a:noAutofit/>
                    </wps:bodyPr>
                  </wps:wsp>
                  <wps:wsp>
                    <wps:cNvPr id="2945" name="Rectangle 2945"/>
                    <wps:cNvSpPr/>
                    <wps:spPr>
                      <a:xfrm>
                        <a:off x="3855717" y="9725263"/>
                        <a:ext cx="4319975" cy="243636"/>
                      </a:xfrm>
                      <a:prstGeom prst="rect">
                        <a:avLst/>
                      </a:prstGeom>
                      <a:ln>
                        <a:noFill/>
                      </a:ln>
                    </wps:spPr>
                    <wps:txbx>
                      <w:txbxContent>
                        <w:p>
                          <w:pPr>
                            <w:spacing w:before="0" w:after="160" w:line="259" w:lineRule="auto"/>
                            <w:ind w:left="0" w:firstLine="0"/>
                          </w:pPr>
                          <w:r>
                            <w:rPr>
                              <w:spacing w:val="2"/>
                              <w:w w:val="103"/>
                            </w:rPr>
                            <w:t xml:space="preserve">of</w:t>
                          </w:r>
                          <w:r>
                            <w:rPr>
                              <w:spacing w:val="-1"/>
                              <w:w w:val="103"/>
                            </w:rPr>
                            <w:t xml:space="preserve"> </w:t>
                          </w:r>
                          <w:r>
                            <w:rPr>
                              <w:spacing w:val="2"/>
                              <w:w w:val="103"/>
                            </w:rPr>
                            <w:t xml:space="preserve">the</w:t>
                          </w:r>
                          <w:r>
                            <w:rPr>
                              <w:spacing w:val="-1"/>
                              <w:w w:val="103"/>
                            </w:rPr>
                            <w:t xml:space="preserve"> </w:t>
                          </w:r>
                          <w:r>
                            <w:rPr>
                              <w:spacing w:val="2"/>
                              <w:w w:val="103"/>
                            </w:rPr>
                            <w:t xml:space="preserve">shed.</w:t>
                          </w:r>
                          <w:r>
                            <w:rPr>
                              <w:spacing w:val="-1"/>
                              <w:w w:val="103"/>
                            </w:rPr>
                            <w:t xml:space="preserve"> </w:t>
                          </w:r>
                          <w:r>
                            <w:rPr>
                              <w:spacing w:val="2"/>
                              <w:w w:val="103"/>
                            </w:rPr>
                            <w:t xml:space="preserve">Shed</w:t>
                          </w:r>
                          <w:r>
                            <w:rPr>
                              <w:spacing w:val="-1"/>
                              <w:w w:val="103"/>
                            </w:rPr>
                            <w:t xml:space="preserve"> </w:t>
                          </w:r>
                          <w:r>
                            <w:rPr>
                              <w:spacing w:val="2"/>
                              <w:w w:val="103"/>
                            </w:rPr>
                            <w:t xml:space="preserve">bars</w:t>
                          </w:r>
                          <w:r>
                            <w:rPr>
                              <w:spacing w:val="-1"/>
                              <w:w w:val="103"/>
                            </w:rPr>
                            <w:t xml:space="preserve"> </w:t>
                          </w:r>
                          <w:r>
                            <w:rPr>
                              <w:spacing w:val="2"/>
                              <w:w w:val="103"/>
                            </w:rPr>
                            <w:t xml:space="preserve">can</w:t>
                          </w:r>
                          <w:r>
                            <w:rPr>
                              <w:spacing w:val="-1"/>
                              <w:w w:val="103"/>
                            </w:rPr>
                            <w:t xml:space="preserve"> </w:t>
                          </w:r>
                          <w:r>
                            <w:rPr>
                              <w:spacing w:val="2"/>
                              <w:w w:val="103"/>
                            </w:rPr>
                            <w:t xml:space="preserve">be</w:t>
                          </w:r>
                          <w:r>
                            <w:rPr>
                              <w:spacing w:val="-1"/>
                              <w:w w:val="103"/>
                            </w:rPr>
                            <w:t xml:space="preserve"> </w:t>
                          </w:r>
                          <w:r>
                            <w:rPr>
                              <w:spacing w:val="2"/>
                              <w:w w:val="103"/>
                            </w:rPr>
                            <w:t xml:space="preserve">fitted</w:t>
                          </w:r>
                          <w:r>
                            <w:rPr>
                              <w:spacing w:val="-1"/>
                              <w:w w:val="103"/>
                            </w:rPr>
                            <w:t xml:space="preserve"> </w:t>
                          </w:r>
                          <w:r>
                            <w:rPr>
                              <w:spacing w:val="2"/>
                              <w:w w:val="103"/>
                            </w:rPr>
                            <w:t xml:space="preserve">to</w:t>
                          </w:r>
                          <w:r>
                            <w:rPr>
                              <w:spacing w:val="-1"/>
                              <w:w w:val="103"/>
                            </w:rPr>
                            <w:t xml:space="preserve"> </w:t>
                          </w:r>
                          <w:r>
                            <w:rPr>
                              <w:spacing w:val="2"/>
                              <w:w w:val="103"/>
                            </w:rPr>
                            <w:t xml:space="preserve">the</w:t>
                          </w:r>
                          <w:r>
                            <w:rPr>
                              <w:spacing w:val="-1"/>
                              <w:w w:val="103"/>
                            </w:rPr>
                            <w:t xml:space="preserve"> </w:t>
                          </w:r>
                          <w:r>
                            <w:rPr>
                              <w:spacing w:val="2"/>
                              <w:w w:val="103"/>
                            </w:rPr>
                            <w:t xml:space="preserve">front</w:t>
                          </w:r>
                          <w:r>
                            <w:rPr>
                              <w:spacing w:val="-1"/>
                              <w:w w:val="103"/>
                            </w:rPr>
                            <w:t xml:space="preserve"> </w:t>
                          </w:r>
                          <w:r>
                            <w:rPr>
                              <w:spacing w:val="2"/>
                              <w:w w:val="103"/>
                            </w:rPr>
                            <w:t xml:space="preserve">of</w:t>
                          </w:r>
                          <w:r>
                            <w:rPr>
                              <w:spacing w:val="-3"/>
                              <w:w w:val="103"/>
                            </w:rPr>
                            <w:t xml:space="preserve"> </w:t>
                          </w:r>
                        </w:p>
                      </w:txbxContent>
                    </wps:txbx>
                    <wps:bodyPr horzOverflow="overflow" rtlCol="0" vert="horz" lIns="0" tIns="0" rIns="0" bIns="0">
                      <a:noAutofit/>
                    </wps:bodyPr>
                  </wps:wsp>
                  <wps:wsp>
                    <wps:cNvPr id="5331" name="Shape 5331"/>
                    <wps:cNvSpPr/>
                    <wps:spPr>
                      <a:xfrm>
                        <a:off x="3048927" y="7966254"/>
                        <a:ext cx="4376928" cy="1551426"/>
                      </a:xfrm>
                      <a:custGeom>
                        <a:pathLst>
                          <a:path w="4376928" h="1551426">
                            <a:moveTo>
                              <a:pt x="0" y="0"/>
                            </a:moveTo>
                            <a:lnTo>
                              <a:pt x="4376928" y="0"/>
                            </a:lnTo>
                            <a:lnTo>
                              <a:pt x="4376928" y="1551426"/>
                            </a:lnTo>
                            <a:lnTo>
                              <a:pt x="0" y="1551426"/>
                            </a:lnTo>
                            <a:lnTo>
                              <a:pt x="0" y="0"/>
                            </a:lnTo>
                          </a:path>
                        </a:pathLst>
                      </a:custGeom>
                      <a:ln w="0" cap="flat">
                        <a:miter lim="127000"/>
                      </a:ln>
                    </wps:spPr>
                    <wps:style>
                      <a:lnRef idx="0">
                        <a:srgbClr val="000000">
                          <a:alpha val="0"/>
                        </a:srgbClr>
                      </a:lnRef>
                      <a:fillRef idx="1">
                        <a:srgbClr val="181717">
                          <a:alpha val="74901"/>
                        </a:srgbClr>
                      </a:fillRef>
                      <a:effectRef idx="0"/>
                      <a:fontRef idx="none"/>
                    </wps:style>
                    <wps:bodyPr/>
                  </wps:wsp>
                  <pic:pic xmlns:pic="http://schemas.openxmlformats.org/drawingml/2006/picture">
                    <pic:nvPicPr>
                      <pic:cNvPr id="4924" name="Picture 4924"/>
                      <pic:cNvPicPr/>
                    </pic:nvPicPr>
                    <pic:blipFill>
                      <a:blip r:embed="rId10"/>
                      <a:stretch>
                        <a:fillRect/>
                      </a:stretch>
                    </pic:blipFill>
                    <pic:spPr>
                      <a:xfrm>
                        <a:off x="3250184" y="8070088"/>
                        <a:ext cx="4075177" cy="1234440"/>
                      </a:xfrm>
                      <a:prstGeom prst="rect">
                        <a:avLst/>
                      </a:prstGeom>
                    </pic:spPr>
                  </pic:pic>
                  <wps:wsp>
                    <wps:cNvPr id="2951" name="Shape 2951"/>
                    <wps:cNvSpPr/>
                    <wps:spPr>
                      <a:xfrm>
                        <a:off x="4538996" y="6547577"/>
                        <a:ext cx="194399" cy="324206"/>
                      </a:xfrm>
                      <a:custGeom>
                        <a:pathLst>
                          <a:path w="194399" h="324206">
                            <a:moveTo>
                              <a:pt x="151448" y="0"/>
                            </a:moveTo>
                            <a:lnTo>
                              <a:pt x="151206" y="114122"/>
                            </a:lnTo>
                            <a:lnTo>
                              <a:pt x="194399" y="114122"/>
                            </a:lnTo>
                            <a:lnTo>
                              <a:pt x="104407" y="324206"/>
                            </a:lnTo>
                            <a:lnTo>
                              <a:pt x="0" y="111811"/>
                            </a:lnTo>
                            <a:lnTo>
                              <a:pt x="54001" y="111811"/>
                            </a:lnTo>
                            <a:lnTo>
                              <a:pt x="53162" y="24841"/>
                            </a:lnTo>
                            <a:lnTo>
                              <a:pt x="53162" y="356"/>
                            </a:lnTo>
                            <a:lnTo>
                              <a:pt x="151448" y="0"/>
                            </a:lnTo>
                            <a:close/>
                          </a:path>
                        </a:pathLst>
                      </a:custGeom>
                      <a:ln w="0" cap="rnd">
                        <a:round/>
                      </a:ln>
                    </wps:spPr>
                    <wps:style>
                      <a:lnRef idx="0">
                        <a:srgbClr val="000000">
                          <a:alpha val="0"/>
                        </a:srgbClr>
                      </a:lnRef>
                      <a:fillRef idx="1">
                        <a:srgbClr val="fffefd"/>
                      </a:fillRef>
                      <a:effectRef idx="0"/>
                      <a:fontRef idx="none"/>
                    </wps:style>
                    <wps:bodyPr/>
                  </wps:wsp>
                  <wps:wsp>
                    <wps:cNvPr id="2952" name="Shape 2952"/>
                    <wps:cNvSpPr/>
                    <wps:spPr>
                      <a:xfrm>
                        <a:off x="4538996" y="6547577"/>
                        <a:ext cx="194399" cy="324206"/>
                      </a:xfrm>
                      <a:custGeom>
                        <a:pathLst>
                          <a:path w="194399" h="324206">
                            <a:moveTo>
                              <a:pt x="54001" y="111811"/>
                            </a:moveTo>
                            <a:lnTo>
                              <a:pt x="0" y="111811"/>
                            </a:lnTo>
                            <a:lnTo>
                              <a:pt x="104407" y="324206"/>
                            </a:lnTo>
                            <a:lnTo>
                              <a:pt x="194399" y="114122"/>
                            </a:lnTo>
                            <a:lnTo>
                              <a:pt x="151206" y="114122"/>
                            </a:lnTo>
                            <a:lnTo>
                              <a:pt x="151448" y="0"/>
                            </a:lnTo>
                            <a:lnTo>
                              <a:pt x="53162" y="356"/>
                            </a:lnTo>
                            <a:lnTo>
                              <a:pt x="53162" y="24841"/>
                            </a:lnTo>
                            <a:lnTo>
                              <a:pt x="54001" y="111811"/>
                            </a:lnTo>
                            <a:close/>
                          </a:path>
                        </a:pathLst>
                      </a:custGeom>
                      <a:ln w="12700" cap="flat">
                        <a:miter lim="100000"/>
                      </a:ln>
                    </wps:spPr>
                    <wps:style>
                      <a:lnRef idx="1">
                        <a:srgbClr val="c7332c"/>
                      </a:lnRef>
                      <a:fillRef idx="0">
                        <a:srgbClr val="000000">
                          <a:alpha val="0"/>
                        </a:srgbClr>
                      </a:fillRef>
                      <a:effectRef idx="0"/>
                      <a:fontRef idx="none"/>
                    </wps:style>
                    <wps:bodyPr/>
                  </wps:wsp>
                  <wps:wsp>
                    <wps:cNvPr id="2953" name="Rectangle 2953"/>
                    <wps:cNvSpPr/>
                    <wps:spPr>
                      <a:xfrm>
                        <a:off x="6256800" y="5224990"/>
                        <a:ext cx="674644" cy="227049"/>
                      </a:xfrm>
                      <a:prstGeom prst="rect">
                        <a:avLst/>
                      </a:prstGeom>
                      <a:ln>
                        <a:noFill/>
                      </a:ln>
                    </wps:spPr>
                    <wps:txbx>
                      <w:txbxContent>
                        <w:p>
                          <w:pPr>
                            <w:spacing w:before="0" w:after="160" w:line="259" w:lineRule="auto"/>
                            <w:ind w:left="0" w:firstLine="0"/>
                          </w:pPr>
                          <w:r>
                            <w:rPr>
                              <w:rFonts w:cs="Calibri" w:hAnsi="Calibri" w:eastAsia="Calibri" w:ascii="Calibri"/>
                              <w:b w:val="1"/>
                              <w:color w:val="fffefd"/>
                              <w:spacing w:val="-7"/>
                              <w:w w:val="104"/>
                              <w:sz w:val="22"/>
                            </w:rPr>
                            <w:t xml:space="preserve">Shed</w:t>
                          </w:r>
                          <w:r>
                            <w:rPr>
                              <w:rFonts w:cs="Calibri" w:hAnsi="Calibri" w:eastAsia="Calibri" w:ascii="Calibri"/>
                              <w:b w:val="1"/>
                              <w:color w:val="fffefd"/>
                              <w:spacing w:val="-10"/>
                              <w:w w:val="104"/>
                              <w:sz w:val="22"/>
                            </w:rPr>
                            <w:t xml:space="preserve"> </w:t>
                          </w:r>
                          <w:r>
                            <w:rPr>
                              <w:rFonts w:cs="Calibri" w:hAnsi="Calibri" w:eastAsia="Calibri" w:ascii="Calibri"/>
                              <w:b w:val="1"/>
                              <w:color w:val="fffefd"/>
                              <w:spacing w:val="-7"/>
                              <w:w w:val="104"/>
                              <w:sz w:val="22"/>
                            </w:rPr>
                            <w:t xml:space="preserve">bar</w:t>
                          </w:r>
                        </w:p>
                      </w:txbxContent>
                    </wps:txbx>
                    <wps:bodyPr horzOverflow="overflow" rtlCol="0" vert="horz" lIns="0" tIns="0" rIns="0" bIns="0">
                      <a:noAutofit/>
                    </wps:bodyPr>
                  </wps:wsp>
                  <wps:wsp>
                    <wps:cNvPr id="2954" name="Rectangle 2954"/>
                    <wps:cNvSpPr/>
                    <wps:spPr>
                      <a:xfrm>
                        <a:off x="6616807" y="3702259"/>
                        <a:ext cx="674643" cy="227049"/>
                      </a:xfrm>
                      <a:prstGeom prst="rect">
                        <a:avLst/>
                      </a:prstGeom>
                      <a:ln>
                        <a:noFill/>
                      </a:ln>
                    </wps:spPr>
                    <wps:txbx>
                      <w:txbxContent>
                        <w:p>
                          <w:pPr>
                            <w:spacing w:before="0" w:after="160" w:line="259" w:lineRule="auto"/>
                            <w:ind w:left="0" w:firstLine="0"/>
                          </w:pPr>
                          <w:r>
                            <w:rPr>
                              <w:rFonts w:cs="Calibri" w:hAnsi="Calibri" w:eastAsia="Calibri" w:ascii="Calibri"/>
                              <w:b w:val="1"/>
                              <w:color w:val="fffefd"/>
                              <w:spacing w:val="-7"/>
                              <w:w w:val="104"/>
                              <w:sz w:val="22"/>
                            </w:rPr>
                            <w:t xml:space="preserve">Shed</w:t>
                          </w:r>
                          <w:r>
                            <w:rPr>
                              <w:rFonts w:cs="Calibri" w:hAnsi="Calibri" w:eastAsia="Calibri" w:ascii="Calibri"/>
                              <w:b w:val="1"/>
                              <w:color w:val="fffefd"/>
                              <w:spacing w:val="-10"/>
                              <w:w w:val="104"/>
                              <w:sz w:val="22"/>
                            </w:rPr>
                            <w:t xml:space="preserve"> </w:t>
                          </w:r>
                          <w:r>
                            <w:rPr>
                              <w:rFonts w:cs="Calibri" w:hAnsi="Calibri" w:eastAsia="Calibri" w:ascii="Calibri"/>
                              <w:b w:val="1"/>
                              <w:color w:val="fffefd"/>
                              <w:spacing w:val="-7"/>
                              <w:w w:val="104"/>
                              <w:sz w:val="22"/>
                            </w:rPr>
                            <w:t xml:space="preserve">bar</w:t>
                          </w:r>
                        </w:p>
                      </w:txbxContent>
                    </wps:txbx>
                    <wps:bodyPr horzOverflow="overflow" rtlCol="0" vert="horz" lIns="0" tIns="0" rIns="0" bIns="0">
                      <a:noAutofit/>
                    </wps:bodyPr>
                  </wps:wsp>
                  <wps:wsp>
                    <wps:cNvPr id="2955" name="Rectangle 2955"/>
                    <wps:cNvSpPr/>
                    <wps:spPr>
                      <a:xfrm>
                        <a:off x="4845551" y="3363906"/>
                        <a:ext cx="674644" cy="227049"/>
                      </a:xfrm>
                      <a:prstGeom prst="rect">
                        <a:avLst/>
                      </a:prstGeom>
                      <a:ln>
                        <a:noFill/>
                      </a:ln>
                    </wps:spPr>
                    <wps:txbx>
                      <w:txbxContent>
                        <w:p>
                          <w:pPr>
                            <w:spacing w:before="0" w:after="160" w:line="259" w:lineRule="auto"/>
                            <w:ind w:left="0" w:firstLine="0"/>
                          </w:pPr>
                          <w:r>
                            <w:rPr>
                              <w:rFonts w:cs="Calibri" w:hAnsi="Calibri" w:eastAsia="Calibri" w:ascii="Calibri"/>
                              <w:b w:val="1"/>
                              <w:color w:val="fffefd"/>
                              <w:spacing w:val="-7"/>
                              <w:w w:val="104"/>
                              <w:sz w:val="22"/>
                            </w:rPr>
                            <w:t xml:space="preserve">Shed</w:t>
                          </w:r>
                          <w:r>
                            <w:rPr>
                              <w:rFonts w:cs="Calibri" w:hAnsi="Calibri" w:eastAsia="Calibri" w:ascii="Calibri"/>
                              <w:b w:val="1"/>
                              <w:color w:val="fffefd"/>
                              <w:spacing w:val="-10"/>
                              <w:w w:val="104"/>
                              <w:sz w:val="22"/>
                            </w:rPr>
                            <w:t xml:space="preserve"> </w:t>
                          </w:r>
                          <w:r>
                            <w:rPr>
                              <w:rFonts w:cs="Calibri" w:hAnsi="Calibri" w:eastAsia="Calibri" w:ascii="Calibri"/>
                              <w:b w:val="1"/>
                              <w:color w:val="fffefd"/>
                              <w:spacing w:val="-7"/>
                              <w:w w:val="104"/>
                              <w:sz w:val="22"/>
                            </w:rPr>
                            <w:t xml:space="preserve">bar</w:t>
                          </w:r>
                        </w:p>
                      </w:txbxContent>
                    </wps:txbx>
                    <wps:bodyPr horzOverflow="overflow" rtlCol="0" vert="horz" lIns="0" tIns="0" rIns="0" bIns="0">
                      <a:noAutofit/>
                    </wps:bodyPr>
                  </wps:wsp>
                  <wps:wsp>
                    <wps:cNvPr id="2956" name="Rectangle 2956"/>
                    <wps:cNvSpPr/>
                    <wps:spPr>
                      <a:xfrm>
                        <a:off x="4914004" y="5142288"/>
                        <a:ext cx="674644" cy="227049"/>
                      </a:xfrm>
                      <a:prstGeom prst="rect">
                        <a:avLst/>
                      </a:prstGeom>
                      <a:ln>
                        <a:noFill/>
                      </a:ln>
                    </wps:spPr>
                    <wps:txbx>
                      <w:txbxContent>
                        <w:p>
                          <w:pPr>
                            <w:spacing w:before="0" w:after="160" w:line="259" w:lineRule="auto"/>
                            <w:ind w:left="0" w:firstLine="0"/>
                          </w:pPr>
                          <w:r>
                            <w:rPr>
                              <w:rFonts w:cs="Calibri" w:hAnsi="Calibri" w:eastAsia="Calibri" w:ascii="Calibri"/>
                              <w:b w:val="1"/>
                              <w:color w:val="fffefd"/>
                              <w:spacing w:val="-7"/>
                              <w:w w:val="104"/>
                              <w:sz w:val="22"/>
                            </w:rPr>
                            <w:t xml:space="preserve">Shed</w:t>
                          </w:r>
                          <w:r>
                            <w:rPr>
                              <w:rFonts w:cs="Calibri" w:hAnsi="Calibri" w:eastAsia="Calibri" w:ascii="Calibri"/>
                              <w:b w:val="1"/>
                              <w:color w:val="fffefd"/>
                              <w:spacing w:val="-10"/>
                              <w:w w:val="104"/>
                              <w:sz w:val="22"/>
                            </w:rPr>
                            <w:t xml:space="preserve"> </w:t>
                          </w:r>
                          <w:r>
                            <w:rPr>
                              <w:rFonts w:cs="Calibri" w:hAnsi="Calibri" w:eastAsia="Calibri" w:ascii="Calibri"/>
                              <w:b w:val="1"/>
                              <w:color w:val="fffefd"/>
                              <w:spacing w:val="-7"/>
                              <w:w w:val="104"/>
                              <w:sz w:val="22"/>
                            </w:rPr>
                            <w:t xml:space="preserve">bar</w:t>
                          </w:r>
                        </w:p>
                      </w:txbxContent>
                    </wps:txbx>
                    <wps:bodyPr horzOverflow="overflow" rtlCol="0" vert="horz" lIns="0" tIns="0" rIns="0" bIns="0">
                      <a:noAutofit/>
                    </wps:bodyPr>
                  </wps:wsp>
                </wpg:wgp>
              </a:graphicData>
            </a:graphic>
          </wp:anchor>
        </w:drawing>
      </w:r>
      <w:r>
        <w:rPr>
          <w:rFonts w:cs="Calibri" w:hAnsi="Calibri" w:eastAsia="Calibri" w:ascii="Calibri"/>
          <w:b w:val="1"/>
        </w:rPr>
        <w:t xml:space="preserve">We recommend the use of Secured by Design products such as the hasp shown here, </w:t>
      </w:r>
      <w:r>
        <w:rPr/>
        <w:t xml:space="preserve">which protects the fixings</w:t>
      </w:r>
    </w:p>
    <w:p>
      <w:pPr>
        <w:pStyle w:val="normal"/>
        <w:spacing w:before="0" w:after="5" w:line="299" w:lineRule="auto"/>
        <w:ind w:left="25"/>
      </w:pPr>
      <w:r>
        <w:rPr/>
        <w:t xml:space="preserve">tested products are recommended by Police Forces 	the shed covering the door as a further security in the UK to offer a high level of security. 	measure.</w:t>
      </w:r>
    </w:p>
    <w:p>
      <w:pPr>
        <w:sectPr>
          <w:pgSz w:w="11906" w:h="16838" w:orient="portrait"/>
          <w:pgMar w:left="425" w:top="1440" w:right="1005" w:bottom="1440"/>
          <w:cols/>
        </w:sectPr>
      </w:pPr>
    </w:p>
    <w:p>
      <w:pPr>
        <w:pStyle w:val="heading1"/>
        <w:spacing w:before="0" w:after="1" w:line="259" w:lineRule="auto"/>
        <w:ind w:left="-5"/>
      </w:pPr>
      <w:r>
        <w:rPr/>
        <w:t xml:space="preserve">Windows</w:t>
      </w:r>
    </w:p>
    <w:p>
      <w:pPr>
        <w:pStyle w:val="normal"/>
        <w:spacing w:before="0" w:after="5" w:line="299" w:lineRule="auto"/>
        <w:ind w:left="25"/>
      </w:pPr>
      <w:r>
        <w:rPr>
          <w:rFonts w:cs="Calibri" w:hAnsi="Calibri" w:eastAsia="Calibri" w:ascii="Calibri"/>
          <w:b w:val="1"/>
        </w:rPr>
        <w:t xml:space="preserve">Any window is a potential point of entry to the shed or garage.</w:t>
      </w:r>
      <w:r>
        <w:rPr/>
        <w:t xml:space="preserve"> The glass can be obscured with various products to prevent offenders from being able to see the contents of the shed. Laminate sheeting can be applied to the glass on the inside giving it added strength and preventing it from breaking.</w:t>
      </w:r>
    </w:p>
    <w:tbl>
      <w:tblPr>
        <w:tblStyle w:val="TableGrid"/>
        <w:tblpPr w:horzAnchor="margin" w:tblpX="32" w:vertAnchor="text" w:tblpY="2057"/>
        <w:tblOverlap w:val="never"/>
        <w:tblW w:w="10905" w:type="dxa"/>
        <w:tblInd w:w="0" w:type="dxa"/>
        <w:tblCellMar>
          <w:top w:w="131" w:type="dxa"/>
          <w:left w:w="0" w:type="dxa"/>
          <w:bottom w:w="171" w:type="dxa"/>
          <w:right w:w="194" w:type="dxa"/>
        </w:tblCellMar>
      </w:tblPr>
      <w:tblGrid>
        <w:gridCol w:w="5546"/>
        <w:gridCol w:w="5359"/>
      </w:tblGrid>
      <w:tr>
        <w:trPr>
          <w:trHeight w:val="4122" w:hRule="atLeast"/>
        </w:trPr>
        <w:tc>
          <w:tcPr>
            <w:tcW w:w="5546" w:type="dxa"/>
            <w:tcBorders>
              <w:top w:val="single" w:sz="8" w:color="181717"/>
              <w:left w:val="nil"/>
              <w:bottom w:val="single" w:sz="8" w:color="181717"/>
              <w:right w:val="nil"/>
            </w:tcBorders>
            <w:vAlign w:val="top"/>
          </w:tcPr>
          <w:p>
            <w:pPr>
              <w:spacing w:before="0" w:after="0" w:line="259" w:lineRule="auto"/>
              <w:ind w:left="-12" w:firstLine="0"/>
            </w:pPr>
            <w:r>
              <w:drawing>
                <wp:inline distT="0" distB="0" distL="0" distR="0">
                  <wp:extent cx="3297936" cy="2301240"/>
                  <wp:effectExtent l="0" t="0" r="0" b="0"/>
                  <wp:docPr id="4929" name="Picture 4929"/>
                  <wp:cNvGraphicFramePr/>
                  <a:graphic>
                    <a:graphicData uri="http://schemas.openxmlformats.org/drawingml/2006/picture">
                      <pic:pic xmlns:pic="http://schemas.openxmlformats.org/drawingml/2006/picture">
                        <pic:nvPicPr>
                          <pic:cNvPr id="4929" name="Picture 4929"/>
                          <pic:cNvPicPr/>
                        </pic:nvPicPr>
                        <pic:blipFill>
                          <a:blip r:embed="rId11"/>
                          <a:stretch>
                            <a:fillRect/>
                          </a:stretch>
                        </pic:blipFill>
                        <pic:spPr>
                          <a:xfrm>
                            <a:off x="0" y="0"/>
                            <a:ext cx="3297936" cy="2301240"/>
                          </a:xfrm>
                          <a:prstGeom prst="rect">
                            <a:avLst/>
                          </a:prstGeom>
                        </pic:spPr>
                      </pic:pic>
                    </a:graphicData>
                  </a:graphic>
                </wp:inline>
              </w:drawing>
            </w:r>
          </w:p>
        </w:tc>
        <w:tc>
          <w:tcPr>
            <w:tcW w:w="5359" w:type="dxa"/>
            <w:tcBorders>
              <w:top w:val="single" w:sz="8" w:color="181717"/>
              <w:left w:val="nil"/>
              <w:bottom w:val="single" w:sz="8" w:color="181717"/>
              <w:right w:val="nil"/>
            </w:tcBorders>
            <w:vAlign w:val="center"/>
          </w:tcPr>
          <w:p>
            <w:pPr>
              <w:spacing w:before="0" w:after="0" w:line="259" w:lineRule="auto"/>
              <w:ind w:left="0" w:firstLine="0"/>
            </w:pPr>
            <w:r>
              <w:rPr>
                <w:rFonts w:cs="Calibri" w:hAnsi="Calibri" w:eastAsia="Calibri" w:ascii="Calibri"/>
                <w:b w:val="1"/>
                <w:sz w:val="36"/>
              </w:rPr>
              <w:t xml:space="preserve">Cycle Security</w:t>
            </w:r>
          </w:p>
          <w:p>
            <w:pPr>
              <w:spacing w:before="0" w:after="0" w:line="296" w:lineRule="auto"/>
              <w:ind w:left="12" w:right="51" w:firstLine="0"/>
            </w:pPr>
            <w:r>
              <w:rPr>
                <w:rFonts w:cs="Calibri" w:hAnsi="Calibri" w:eastAsia="Calibri" w:ascii="Calibri"/>
                <w:b w:val="1"/>
              </w:rPr>
              <w:t xml:space="preserve">There are a number of Secured by Design products which can be installed inside sheds and garages to prevent the removal of bikes and other high value products such as lawnmowers etc. </w:t>
            </w:r>
            <w:r>
              <w:rPr/>
              <w:t xml:space="preserve">These products come in various shapes and sizes and are all securely fastened to either the shed frame or the base.</w:t>
            </w:r>
          </w:p>
          <w:p>
            <w:pPr>
              <w:spacing w:before="0" w:after="0" w:line="259" w:lineRule="auto"/>
              <w:ind w:left="12" w:firstLine="0"/>
            </w:pPr>
            <w:r>
              <w:rPr/>
              <w:t xml:space="preserve">It is recommended that a good quality lock and chain is used to secure the bike etc. to the anchor.</w:t>
            </w:r>
          </w:p>
        </w:tc>
      </w:tr>
      <w:tr>
        <w:trPr>
          <w:trHeight w:val="1964" w:hRule="atLeast"/>
        </w:trPr>
        <w:tc>
          <w:tcPr>
            <w:tcW w:w="5546" w:type="dxa"/>
            <w:tcBorders>
              <w:top w:val="single" w:sz="8" w:color="181717"/>
              <w:left w:val="nil"/>
              <w:bottom w:val="single" w:sz="8" w:color="181717"/>
              <w:right w:val="nil"/>
            </w:tcBorders>
            <w:vAlign w:val="top"/>
          </w:tcPr>
          <w:p>
            <w:pPr>
              <w:spacing w:before="0" w:after="0" w:line="259" w:lineRule="auto"/>
              <w:ind w:left="-32" w:firstLine="0"/>
            </w:pPr>
            <w:r>
              <w:rPr>
                <w:rFonts w:cs="Calibri" w:hAnsi="Calibri" w:eastAsia="Calibri" w:ascii="Calibri"/>
                <w:b w:val="1"/>
                <w:sz w:val="36"/>
              </w:rPr>
              <w:t xml:space="preserve">Shed and Garage Alarms</w:t>
            </w:r>
          </w:p>
          <w:p>
            <w:pPr>
              <w:spacing w:before="0" w:after="0" w:line="259" w:lineRule="auto"/>
              <w:ind w:left="-12" w:right="152" w:firstLine="0"/>
              <w:jc w:val="both"/>
            </w:pPr>
            <w:r>
              <w:rPr>
                <w:rFonts w:cs="Calibri" w:hAnsi="Calibri" w:eastAsia="Calibri" w:ascii="Calibri"/>
                <w:b w:val="1"/>
              </w:rPr>
              <w:t xml:space="preserve">There are a number of different alarm companies who supply alarms.</w:t>
            </w:r>
            <w:r>
              <w:rPr/>
              <w:t xml:space="preserve"> These can vary in price from basic battery operated PIR type alarms to sensors which can </w:t>
            </w:r>
          </w:p>
        </w:tc>
        <w:tc>
          <w:tcPr>
            <w:tcW w:w="5359" w:type="dxa"/>
            <w:tcBorders>
              <w:top w:val="single" w:sz="8" w:color="181717"/>
              <w:left w:val="nil"/>
              <w:bottom w:val="single" w:sz="8" w:color="181717"/>
              <w:right w:val="nil"/>
            </w:tcBorders>
            <w:vAlign w:val="bottom"/>
          </w:tcPr>
          <w:p>
            <w:pPr>
              <w:spacing w:before="0" w:after="0" w:line="259" w:lineRule="auto"/>
              <w:ind w:left="13" w:firstLine="0"/>
            </w:pPr>
            <w:r>
              <w:rPr/>
              <w:t xml:space="preserve">be linked to domestic alarm systems within the home. The advent of wireless technology has enabled this type of alarm to be used on sheds and garages.</w:t>
            </w:r>
          </w:p>
        </w:tc>
      </w:tr>
    </w:tbl>
    <w:p>
      <w:pPr>
        <w:pStyle w:val="normal"/>
        <w:spacing w:before="0" w:after="5" w:line="299" w:lineRule="auto"/>
        <w:ind w:left="25"/>
      </w:pPr>
      <w:r>
        <w:rPr/>
        <w:t xml:space="preserve">Consideration should be given to the way that the glass is installed in the shed or garage. If the beading holding the glass is on the outside, it can be secured by using clutch screws or the use of silicon based adhesives.</w:t>
      </w:r>
    </w:p>
    <w:p>
      <w:pPr>
        <w:pStyle w:val="heading1"/>
        <w:spacing w:before="0" w:after="1" w:line="259" w:lineRule="auto"/>
        <w:ind w:left="-5"/>
      </w:pPr>
      <w:r>
        <w:rPr/>
        <w:t xml:space="preserve">Garage Doors</w:t>
      </w:r>
    </w:p>
    <w:p>
      <w:pPr>
        <w:pStyle w:val="normal"/>
        <w:spacing w:before="0" w:after="5" w:line="299" w:lineRule="auto"/>
        <w:ind w:left="25"/>
      </w:pPr>
      <w:r>
        <w:rPr/>
        <w:t xml:space="preserve">Devices such as the door defender shown here, once again recommended by Secured by Design,</w:t>
      </w:r>
    </w:p>
    <w:p>
      <w:pPr>
        <w:pStyle w:val="normal"/>
        <w:spacing w:before="0" w:after="5" w:line="299" w:lineRule="auto"/>
        <w:ind w:left="25"/>
      </w:pPr>
      <w:r>
        <w:drawing>
          <wp:anchor allowOverlap="0" relativeHeight="0" locked="0" simplePos="0" layoutInCell="1" behindDoc="0">
            <wp:simplePos y="0" x="0"/>
            <wp:positionH relativeFrom="page">
              <wp:posOffset>0</wp:posOffset>
            </wp:positionH>
            <wp:positionV relativeFrom="page">
              <wp:posOffset>9393936</wp:posOffset>
            </wp:positionV>
            <wp:extent cx="7543800" cy="1271016"/>
            <wp:effectExtent l="0" t="0" r="0" b="0"/>
            <wp:wrapTopAndBottom/>
            <wp:docPr id="4927" name="Picture 4927"/>
            <wp:cNvGraphicFramePr/>
            <a:graphic>
              <a:graphicData uri="http://schemas.openxmlformats.org/drawingml/2006/picture">
                <pic:pic xmlns:pic="http://schemas.openxmlformats.org/drawingml/2006/picture">
                  <pic:nvPicPr>
                    <pic:cNvPr id="4927" name="Picture 4927"/>
                    <pic:cNvPicPr/>
                  </pic:nvPicPr>
                  <pic:blipFill>
                    <a:blip r:embed="rId12"/>
                    <a:stretch>
                      <a:fillRect/>
                    </a:stretch>
                  </pic:blipFill>
                  <pic:spPr>
                    <a:xfrm>
                      <a:off x="0" y="0"/>
                      <a:ext cx="7543800" cy="1271016"/>
                    </a:xfrm>
                    <a:prstGeom prst="rect">
                      <a:avLst/>
                    </a:prstGeom>
                  </pic:spPr>
                </pic:pic>
              </a:graphicData>
            </a:graphic>
          </wp:anchor>
        </w:drawing>
      </w:r>
      <w:r>
        <w:drawing>
          <wp:anchor allowOverlap="0" relativeHeight="0" locked="0" simplePos="0" layoutInCell="1" behindDoc="0">
            <wp:simplePos y="0" x="0"/>
            <wp:positionH relativeFrom="column">
              <wp:posOffset>1239765</wp:posOffset>
            </wp:positionH>
            <wp:positionV relativeFrom="paragraph">
              <wp:posOffset>156293</wp:posOffset>
            </wp:positionV>
            <wp:extent cx="2109216" cy="2048256"/>
            <wp:effectExtent l="0" t="0" r="0" b="0"/>
            <wp:wrapSquare wrapText="bothSides"/>
            <wp:docPr id="4930" name="Picture 4930"/>
            <wp:cNvGraphicFramePr/>
            <a:graphic>
              <a:graphicData uri="http://schemas.openxmlformats.org/drawingml/2006/picture">
                <pic:pic xmlns:pic="http://schemas.openxmlformats.org/drawingml/2006/picture">
                  <pic:nvPicPr>
                    <pic:cNvPr id="4930" name="Picture 4930"/>
                    <pic:cNvPicPr/>
                  </pic:nvPicPr>
                  <pic:blipFill>
                    <a:blip r:embed="rId13"/>
                    <a:stretch>
                      <a:fillRect/>
                    </a:stretch>
                  </pic:blipFill>
                  <pic:spPr>
                    <a:xfrm>
                      <a:off x="0" y="0"/>
                      <a:ext cx="2109216" cy="2048256"/>
                    </a:xfrm>
                    <a:prstGeom prst="rect">
                      <a:avLst/>
                    </a:prstGeom>
                  </pic:spPr>
                </pic:pic>
              </a:graphicData>
            </a:graphic>
          </wp:anchor>
        </w:drawing>
      </w:r>
      <w:r>
        <w:rPr/>
        <w:t xml:space="preserve">can be installed into a solid concrete base to prevent the garage door being raised. There are also other products of similar design available.</w:t>
      </w:r>
    </w:p>
    <w:p>
      <w:pPr>
        <w:sectPr>
          <w:type w:val="continuous"/>
          <w:pgSz w:w="11906" w:h="16838" w:orient="portrait"/>
          <w:pgMar w:left="405" w:top="1440" w:right="979" w:bottom="1440"/>
          <w:cols w:num="2" w:equalWidth="0">
            <w:col w:w="5248" w:space="306"/>
            <w:col w:w="4967"/>
          </w:cols>
        </w:sectPr>
      </w:pPr>
    </w:p>
    <w:p>
      <w:pPr>
        <w:pStyle w:val="heading1"/>
        <w:spacing w:before="0" w:after="1" w:line="259" w:lineRule="auto"/>
        <w:ind w:left="-5"/>
      </w:pPr>
      <w:r>
        <w:rPr/>
        <w:t xml:space="preserve">Shed and Garage Structure</w:t>
      </w:r>
    </w:p>
    <w:p>
      <w:pPr>
        <w:pStyle w:val="normal"/>
        <w:spacing w:before="0" w:after="5" w:line="299" w:lineRule="auto"/>
        <w:ind w:left="25"/>
      </w:pPr>
      <w:r>
        <w:rPr>
          <w:rFonts w:cs="Calibri" w:hAnsi="Calibri" w:eastAsia="Calibri" w:ascii="Calibri"/>
          <w:b w:val="1"/>
        </w:rPr>
        <w:t xml:space="preserve">Consideration should be made to the physical condition of the structure.</w:t>
      </w:r>
      <w:r>
        <w:rPr/>
        <w:t xml:space="preserve"> If the wooden door is rotten on a shed for example, there would be little point in trying to secure the hinges. A replacement door of sufficient quality should be installed prior to any further security measures being added.</w:t>
      </w:r>
    </w:p>
    <w:p>
      <w:pPr>
        <w:pStyle w:val="normal"/>
        <w:spacing w:before="0" w:after="5" w:line="299" w:lineRule="auto"/>
        <w:ind w:left="25"/>
      </w:pPr>
      <w:r>
        <w:rPr/>
        <w:t xml:space="preserve">Your local Neighbourhood Policing Teams can be contacted in the first instance for further assistance or the Crime Reduction Officer will be more than happy to assist with any further security issues. Please call 101 should you require any more assistance.</w:t>
      </w:r>
    </w:p>
    <w:sectPr>
      <w:type w:val="continuous"/>
      <w:pgSz w:w="11906" w:h="16838" w:orient="portrait"/>
      <w:pgMar w:left="405" w:top="1440" w:right="818" w:bottom="1440"/>
      <w:cols w:num="2" w:equalWidth="1" w:space="341">
        <w:col w:w="5223" w:space="341"/>
        <w:col w:w="5119"/>
      </w:cols>
    </w:sectPr>
  </w:body>
</w:document>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99" w:lineRule="auto"/>
      <w:ind w:left="30" w:right="0" w:hanging="10"/>
      <w:jc w:val="left"/>
    </w:pPr>
    <w:rPr>
      <w:rFonts w:cs="Calibri" w:hAnsi="Calibri" w:eastAsia="Calibri" w:ascii="Calibri"/>
      <w:color w:val="181717"/>
      <w:sz w:val="24"/>
    </w:rPr>
  </w:style>
  <w:style w:type="paragraph" w:styleId="heading1">
    <w:name w:val="Heading 1"/>
    <w:next w:val="normal"/>
    <w:link w:val="heading1Char"/>
    <w:uiPriority w:val="9"/>
    <w:unhideWhenUsed/>
    <w:qFormat/>
    <w:pPr>
      <w:keepNext/>
      <w:keepLines/>
      <w:bidi w:val="0"/>
      <w:spacing w:before="0" w:after="1" w:line="259" w:lineRule="auto"/>
      <w:ind w:left="10" w:right="0" w:hanging="10"/>
      <w:jc w:val="left"/>
      <w:outlineLvl w:val="0"/>
    </w:pPr>
    <w:rPr>
      <w:rFonts w:cs="Calibri" w:hAnsi="Calibri" w:eastAsia="Calibri" w:ascii="Calibri"/>
      <w:b w:val="1"/>
      <w:color w:val="181717"/>
      <w:sz w:val="36"/>
    </w:rPr>
  </w:style>
  <w:style w:type="character" w:styleId="heading1Char">
    <w:name w:val="Heading 1 Char"/>
    <w:link w:val="heading1"/>
    <w:rPr>
      <w:rFonts w:cs="Calibri" w:hAnsi="Calibri" w:eastAsia="Calibri" w:ascii="Calibri"/>
      <w:b w:val="1"/>
      <w:color w:val="181717"/>
      <w:sz w:val="36"/>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13" Type="http://schemas.openxmlformats.org/officeDocument/2006/relationships/image" Target="media/image24.png"/><Relationship Id="rId8" Type="http://schemas.openxmlformats.org/officeDocument/2006/relationships/image" Target="media/image17.png"/><Relationship Id="rId3" Type="http://schemas.openxmlformats.org/officeDocument/2006/relationships/image" Target="media/image14.png"/><Relationship Id="rsSettingsId" Type="http://schemas.openxmlformats.org/officeDocument/2006/relationships/settings" Target="settings.xml"/><Relationship Id="rId7" Type="http://schemas.openxmlformats.org/officeDocument/2006/relationships/image" Target="media/image16.png"/><Relationship Id="rId12" Type="http://schemas.openxmlformats.org/officeDocument/2006/relationships/image" Target="media/image22.png"/><Relationship Id="rId2" Type="http://schemas.openxmlformats.org/officeDocument/2006/relationships/image" Target="media/image13.png"/><Relationship Id="rId16" Type="http://schemas.openxmlformats.org/officeDocument/2006/relationships/customXml" Target="../customXml/item3.xml"/><Relationship Id="rId6" Type="http://schemas.openxmlformats.org/officeDocument/2006/relationships/image" Target="media/image15.png"/><Relationship Id="rId1" Type="http://schemas.openxmlformats.org/officeDocument/2006/relationships/image" Target="media/image20.png"/><Relationship Id="rId11" Type="http://schemas.openxmlformats.org/officeDocument/2006/relationships/image" Target="media/image23.png"/><Relationship Id="rId5" Type="http://schemas.openxmlformats.org/officeDocument/2006/relationships/image" Target="media/image4.png"/><Relationship Id="rId15" Type="http://schemas.openxmlformats.org/officeDocument/2006/relationships/customXml" Target="../customXml/item2.xml"/><Relationship Id="rId10" Type="http://schemas.openxmlformats.org/officeDocument/2006/relationships/image" Target="media/image19.png"/><Relationship Id="rsNumberingId" Type="http://schemas.openxmlformats.org/officeDocument/2006/relationships/numbering" Target="numbering.xml"/><Relationship Id="rsStylesId" Type="http://schemas.openxmlformats.org/officeDocument/2006/relationships/styles" Target="styles.xml"/><Relationship Id="rId9" Type="http://schemas.openxmlformats.org/officeDocument/2006/relationships/image" Target="media/image18.png"/><Relationship Id="rId4" Type="http://schemas.openxmlformats.org/officeDocument/2006/relationships/image" Target="media/image21.png"/><Relationship Id="rId14"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91C012D022474AA7C874BD181210D9" ma:contentTypeVersion="0" ma:contentTypeDescription="Create a new document." ma:contentTypeScope="" ma:versionID="8f149e5b99fc1f3bdeef8cd72246ee60">
  <xsd:schema xmlns:xsd="http://www.w3.org/2001/XMLSchema" xmlns:xs="http://www.w3.org/2001/XMLSchema" xmlns:p="http://schemas.microsoft.com/office/2006/metadata/properties" targetNamespace="http://schemas.microsoft.com/office/2006/metadata/properties" ma:root="true" ma:fieldsID="a3f3b522ab657ab27ec9ca72bcbac9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8F905F-0DE5-4C47-A4DE-BE9D25859F1D}"/>
</file>

<file path=customXml/itemProps2.xml><?xml version="1.0" encoding="utf-8"?>
<ds:datastoreItem xmlns:ds="http://schemas.openxmlformats.org/officeDocument/2006/customXml" ds:itemID="{0F7B00B2-D371-4D19-92FA-D2792258CD55}"/>
</file>

<file path=customXml/itemProps3.xml><?xml version="1.0" encoding="utf-8"?>
<ds:datastoreItem xmlns:ds="http://schemas.openxmlformats.org/officeDocument/2006/customXml" ds:itemID="{E5230A96-8ABB-4DE2-87F7-291BDA56476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terms:created xsi:type="dcterms:W3CDTF">2017-01-28T17:01:18Z</dcterms:created>
  <dcterms:modified xsi:type="dcterms:W3CDTF">2017-01-28T17:01:18Z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0x010100EC91C012D022474AA7C874BD181210D9</vt:lpwstr>
  </property>
  <property fmtid="{D5CDD505-2E9C-101B-9397-08002B2CF9AE}" pid="3" name="IsMyDocuments">
    <vt:bool>true</vt:bool>
  </property>
</Properties>
</file>