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3557DFF3" w:rsidR="009E4E72" w:rsidRDefault="000608FC">
      <w:pPr>
        <w:jc w:val="center"/>
      </w:pPr>
      <w:r>
        <w:t>NOTES OF A MEETING OF THE ADDINGHAM NEIGHBOURHOOD PLAN FORUM HELD</w:t>
      </w:r>
      <w:r w:rsidR="003B23EC">
        <w:t xml:space="preserve"> A</w:t>
      </w:r>
      <w:r w:rsidR="00E953AB">
        <w:t xml:space="preserve">T </w:t>
      </w:r>
      <w:r w:rsidR="0017376D">
        <w:t>THE MEMORIAL HALL</w:t>
      </w:r>
      <w:r w:rsidR="00BA6C71">
        <w:t xml:space="preserve"> ON </w:t>
      </w:r>
      <w:r w:rsidR="00CF14C6">
        <w:t>FRIDAY 2</w:t>
      </w:r>
      <w:r w:rsidR="00975E6A">
        <w:t>9</w:t>
      </w:r>
      <w:r w:rsidR="0017376D">
        <w:t xml:space="preserve"> JUNE</w:t>
      </w:r>
      <w:r w:rsidR="00CF14C6">
        <w:t xml:space="preserve"> 2018</w:t>
      </w:r>
    </w:p>
    <w:p w14:paraId="4150FED1" w14:textId="77777777" w:rsidR="00E971DB" w:rsidRDefault="00E971DB">
      <w:pPr>
        <w:jc w:val="center"/>
      </w:pPr>
    </w:p>
    <w:p w14:paraId="5B4C6E18" w14:textId="0082296B" w:rsidR="009E4E72" w:rsidRDefault="000608FC" w:rsidP="00BA6C71">
      <w:pPr>
        <w:spacing w:after="0"/>
        <w:ind w:left="1440" w:hanging="1440"/>
      </w:pPr>
      <w:r>
        <w:t>Pr</w:t>
      </w:r>
      <w:r w:rsidR="00DA2D91">
        <w:t>esen</w:t>
      </w:r>
      <w:r w:rsidR="00DF4C98">
        <w:t xml:space="preserve">t: </w:t>
      </w:r>
      <w:r w:rsidR="00DF4C98">
        <w:tab/>
        <w:t>Parish Council: Cllr</w:t>
      </w:r>
      <w:r w:rsidR="00AA6E50">
        <w:t xml:space="preserve">s </w:t>
      </w:r>
      <w:r w:rsidR="0017376D">
        <w:t>Naylor</w:t>
      </w:r>
      <w:r w:rsidR="00AA6E50">
        <w:t xml:space="preserve"> (Chairman), </w:t>
      </w:r>
      <w:r w:rsidR="00406563">
        <w:t>Appleyard</w:t>
      </w:r>
      <w:r w:rsidR="00DF4C98">
        <w:t xml:space="preserve"> </w:t>
      </w:r>
      <w:r w:rsidR="00AA6E50">
        <w:t xml:space="preserve">and </w:t>
      </w:r>
      <w:r w:rsidR="0017376D">
        <w:t>Tennant</w:t>
      </w:r>
      <w:r w:rsidR="00AA6E50">
        <w:t xml:space="preserve">, </w:t>
      </w:r>
      <w:r>
        <w:t>and J Markham (Clerk)</w:t>
      </w:r>
    </w:p>
    <w:p w14:paraId="1E286437" w14:textId="058232D9" w:rsidR="009E4E72" w:rsidRDefault="003B23EC" w:rsidP="00DF4C98">
      <w:pPr>
        <w:spacing w:after="0"/>
        <w:ind w:left="1440"/>
      </w:pPr>
      <w:r>
        <w:t xml:space="preserve">Civic Society: </w:t>
      </w:r>
      <w:r w:rsidR="00785774">
        <w:t xml:space="preserve"> </w:t>
      </w:r>
      <w:r w:rsidR="00CF14C6">
        <w:t xml:space="preserve">J Robinson, </w:t>
      </w:r>
      <w:r>
        <w:t>J Hindle</w:t>
      </w:r>
      <w:r w:rsidR="00DA2D91">
        <w:t xml:space="preserve"> (Environment Group)</w:t>
      </w:r>
      <w:r w:rsidR="00AA6E50">
        <w:t xml:space="preserve">, </w:t>
      </w:r>
      <w:r w:rsidR="0017376D">
        <w:t>K Birch</w:t>
      </w:r>
    </w:p>
    <w:p w14:paraId="0E994F20" w14:textId="77777777" w:rsidR="009E4E72" w:rsidRDefault="000608FC">
      <w:pPr>
        <w:spacing w:after="0"/>
      </w:pPr>
      <w:r>
        <w:tab/>
      </w:r>
      <w:r>
        <w:tab/>
      </w:r>
      <w:r w:rsidR="0071071C">
        <w:t xml:space="preserve">Village Residents: </w:t>
      </w:r>
      <w:r w:rsidR="003B23EC">
        <w:t>A Taylor,</w:t>
      </w:r>
      <w:r>
        <w:t xml:space="preserve"> M Wood</w:t>
      </w:r>
      <w:r w:rsidR="007A5423">
        <w:t>, K Appleyard</w:t>
      </w:r>
      <w:r w:rsidR="00061E65">
        <w:t xml:space="preserve"> </w:t>
      </w:r>
    </w:p>
    <w:p w14:paraId="73324F66" w14:textId="77777777" w:rsidR="00A35899" w:rsidRDefault="00A35899" w:rsidP="00DF4C98">
      <w:pPr>
        <w:spacing w:after="0"/>
      </w:pPr>
    </w:p>
    <w:p w14:paraId="4252690B" w14:textId="1A48BAC8" w:rsidR="00BA6C71" w:rsidRDefault="00AA6E50" w:rsidP="00DF4C98">
      <w:pPr>
        <w:spacing w:after="0"/>
      </w:pPr>
      <w:r>
        <w:t>In attendance</w:t>
      </w:r>
      <w:r w:rsidR="00406563">
        <w:t>: M Wellock</w:t>
      </w:r>
      <w:r>
        <w:t xml:space="preserve">, </w:t>
      </w:r>
      <w:proofErr w:type="spellStart"/>
      <w:r>
        <w:t>Kirkwells</w:t>
      </w:r>
      <w:proofErr w:type="spellEnd"/>
    </w:p>
    <w:p w14:paraId="6E949CD1" w14:textId="77777777" w:rsidR="003B23EC" w:rsidRDefault="003B23EC">
      <w:pPr>
        <w:spacing w:after="0"/>
      </w:pPr>
      <w:r>
        <w:tab/>
      </w:r>
      <w:r>
        <w:tab/>
      </w:r>
    </w:p>
    <w:p w14:paraId="5650E540" w14:textId="5E76A7FB"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sidR="00C66469">
        <w:rPr>
          <w:u w:val="single"/>
        </w:rPr>
        <w:t xml:space="preserve"> held on </w:t>
      </w:r>
      <w:r w:rsidR="00AA6E50">
        <w:rPr>
          <w:u w:val="single"/>
        </w:rPr>
        <w:t>2</w:t>
      </w:r>
      <w:r w:rsidR="0017376D">
        <w:rPr>
          <w:u w:val="single"/>
        </w:rPr>
        <w:t xml:space="preserve">4 April </w:t>
      </w:r>
      <w:r>
        <w:rPr>
          <w:u w:val="single"/>
        </w:rPr>
        <w:t>201</w:t>
      </w:r>
      <w:r w:rsidR="00AA6E50">
        <w:rPr>
          <w:u w:val="single"/>
        </w:rPr>
        <w:t>8</w:t>
      </w:r>
    </w:p>
    <w:p w14:paraId="6F877626" w14:textId="77777777" w:rsidR="00C70C04" w:rsidRDefault="00C70C04" w:rsidP="00176EBB">
      <w:pPr>
        <w:spacing w:after="0"/>
      </w:pPr>
    </w:p>
    <w:p w14:paraId="235AFDF5" w14:textId="446148A5" w:rsidR="000E2392" w:rsidRDefault="0071071C" w:rsidP="00176EBB">
      <w:pPr>
        <w:spacing w:after="0"/>
      </w:pPr>
      <w:r>
        <w:t xml:space="preserve">Noted.  </w:t>
      </w:r>
      <w:r w:rsidR="00FF73F7">
        <w:t xml:space="preserve">  </w:t>
      </w:r>
    </w:p>
    <w:p w14:paraId="74CD60F7" w14:textId="77777777" w:rsidR="00061E65" w:rsidRPr="00176EBB" w:rsidRDefault="00061E65" w:rsidP="00176EBB">
      <w:pPr>
        <w:spacing w:after="0"/>
      </w:pPr>
    </w:p>
    <w:p w14:paraId="5150A837" w14:textId="77D88D1D" w:rsidR="0017376D" w:rsidRPr="0017376D" w:rsidRDefault="00CF14C6" w:rsidP="0017376D">
      <w:pPr>
        <w:pStyle w:val="ListParagraph"/>
        <w:numPr>
          <w:ilvl w:val="0"/>
          <w:numId w:val="1"/>
        </w:numPr>
        <w:spacing w:after="0"/>
        <w:rPr>
          <w:u w:val="single"/>
        </w:rPr>
      </w:pPr>
      <w:r>
        <w:rPr>
          <w:u w:val="single"/>
        </w:rPr>
        <w:t xml:space="preserve">Preferred Options </w:t>
      </w:r>
      <w:r w:rsidR="00AA6E50">
        <w:rPr>
          <w:u w:val="single"/>
        </w:rPr>
        <w:t xml:space="preserve">Draft </w:t>
      </w:r>
      <w:r>
        <w:rPr>
          <w:u w:val="single"/>
        </w:rPr>
        <w:t>Neighbourhood Plan</w:t>
      </w:r>
      <w:r w:rsidR="00AA6E50">
        <w:rPr>
          <w:u w:val="single"/>
        </w:rPr>
        <w:t xml:space="preserve"> – </w:t>
      </w:r>
      <w:r w:rsidR="0017376D">
        <w:rPr>
          <w:u w:val="single"/>
        </w:rPr>
        <w:t>Comments from BMDC</w:t>
      </w:r>
    </w:p>
    <w:p w14:paraId="7F22D55F" w14:textId="77777777" w:rsidR="00C70C04" w:rsidRDefault="00C70C04" w:rsidP="00FF73F7">
      <w:pPr>
        <w:spacing w:after="0"/>
      </w:pPr>
    </w:p>
    <w:p w14:paraId="4BFDDC6A" w14:textId="1E36C814" w:rsidR="0017376D" w:rsidRDefault="0017376D" w:rsidP="0017376D">
      <w:pPr>
        <w:spacing w:after="0"/>
      </w:pPr>
      <w:r>
        <w:t xml:space="preserve">In response to queries raised by the volunteer members of the Forum, </w:t>
      </w:r>
      <w:r w:rsidR="00AA6E50">
        <w:t xml:space="preserve">MW </w:t>
      </w:r>
      <w:r>
        <w:t xml:space="preserve">explained the implications of the comments received from BMDC, specifically those focused on the housing site assessments included in the Preferred Options policy ANDP1, and confirmed the advice previously provided to the Parish Council at its meeting held on 4 June.  The advice and the consequent decision taken by the Parish Council to progress a draft Plan without housing site allocations at this stage were </w:t>
      </w:r>
      <w:r w:rsidR="00715722">
        <w:t>received with disappointment</w:t>
      </w:r>
      <w:r>
        <w:t xml:space="preserve"> by </w:t>
      </w:r>
      <w:r w:rsidR="00715722">
        <w:t xml:space="preserve">the volunteer </w:t>
      </w:r>
      <w:r>
        <w:t>members</w:t>
      </w:r>
      <w:bookmarkStart w:id="0" w:name="_GoBack"/>
      <w:bookmarkEnd w:id="0"/>
      <w:r w:rsidR="00AD4C7A">
        <w:t xml:space="preserve">, and the Council’s intention to advance the Plan through to referendum in May 2019 was </w:t>
      </w:r>
      <w:r w:rsidR="00715722">
        <w:t>noted</w:t>
      </w:r>
      <w:r>
        <w:t>.</w:t>
      </w:r>
      <w:r w:rsidR="00AD4C7A">
        <w:t xml:space="preserve">  MW undertook to produce a revised timeline which would be circulated to members of the Forum.</w:t>
      </w:r>
    </w:p>
    <w:p w14:paraId="735E97FF" w14:textId="77777777" w:rsidR="00AD4C7A" w:rsidRDefault="00AD4C7A" w:rsidP="00AD4C7A">
      <w:pPr>
        <w:spacing w:after="0"/>
      </w:pPr>
    </w:p>
    <w:p w14:paraId="4A6C07E7" w14:textId="49353294" w:rsidR="00AD4C7A" w:rsidRDefault="00AD4C7A" w:rsidP="00AD4C7A">
      <w:pPr>
        <w:spacing w:after="0"/>
      </w:pPr>
      <w:r>
        <w:t xml:space="preserve">It was noted that confirmation had now been received from Natural England that a full SEA assessment would not be required.  This had been discussed with the technical advisers, </w:t>
      </w:r>
      <w:proofErr w:type="spellStart"/>
      <w:r>
        <w:t>Aecom</w:t>
      </w:r>
      <w:proofErr w:type="spellEnd"/>
      <w:r>
        <w:t xml:space="preserve">, to whom an application had been made, through Locality, for advice on preparation of the Habitats Regulation Assessment, and it had been agreed not to pursue this application further.  The application for support for housing site viability assessments remained outstanding, as </w:t>
      </w:r>
      <w:proofErr w:type="spellStart"/>
      <w:r>
        <w:t>Aecom</w:t>
      </w:r>
      <w:proofErr w:type="spellEnd"/>
      <w:r>
        <w:t xml:space="preserve"> had yet to confirm whether Addingham would be eligible.  It was agreed to make a further application to them for support for the landscape survey recommended by BMDC.</w:t>
      </w:r>
      <w:r w:rsidR="002274B9">
        <w:t xml:space="preserve">  If support from </w:t>
      </w:r>
      <w:proofErr w:type="spellStart"/>
      <w:r w:rsidR="002274B9">
        <w:t>Aecom</w:t>
      </w:r>
      <w:proofErr w:type="spellEnd"/>
      <w:r w:rsidR="002274B9">
        <w:t xml:space="preserve"> was not available, it was proposed to commission the work independently from local consultants.</w:t>
      </w:r>
    </w:p>
    <w:p w14:paraId="0EB02CCB" w14:textId="77777777" w:rsidR="00953761" w:rsidRPr="007A5423" w:rsidRDefault="00953761" w:rsidP="007A5423">
      <w:pPr>
        <w:spacing w:after="0"/>
      </w:pPr>
    </w:p>
    <w:p w14:paraId="14FD5F54" w14:textId="0FFF4D4A" w:rsidR="00CA55E7" w:rsidRPr="00CA55E7" w:rsidRDefault="00953761" w:rsidP="00CA55E7">
      <w:pPr>
        <w:pStyle w:val="ListParagraph"/>
        <w:numPr>
          <w:ilvl w:val="0"/>
          <w:numId w:val="1"/>
        </w:numPr>
        <w:spacing w:after="0"/>
        <w:rPr>
          <w:u w:val="single"/>
        </w:rPr>
      </w:pPr>
      <w:r>
        <w:rPr>
          <w:u w:val="single"/>
        </w:rPr>
        <w:t>Regulation 14</w:t>
      </w:r>
      <w:r w:rsidR="00CA55E7">
        <w:rPr>
          <w:u w:val="single"/>
        </w:rPr>
        <w:t xml:space="preserve"> Draft Plan</w:t>
      </w:r>
    </w:p>
    <w:p w14:paraId="0AA877A0" w14:textId="77777777" w:rsidR="00C70C04" w:rsidRDefault="00C70C04" w:rsidP="00B770CD">
      <w:pPr>
        <w:spacing w:after="0"/>
      </w:pPr>
    </w:p>
    <w:p w14:paraId="14D80E8B" w14:textId="54A614DE" w:rsidR="00AD4C7A" w:rsidRDefault="0017376D" w:rsidP="00B770CD">
      <w:pPr>
        <w:spacing w:after="0"/>
      </w:pPr>
      <w:r>
        <w:t>MW presented the a</w:t>
      </w:r>
      <w:r w:rsidR="00953761">
        <w:t>mendments</w:t>
      </w:r>
      <w:r>
        <w:t xml:space="preserve"> made to the draft to take account of BMDC’s comments and to remove the site allocations from ANDP1</w:t>
      </w:r>
      <w:r w:rsidR="00AD4C7A">
        <w:t xml:space="preserve"> in line with the Parish Council’s decision</w:t>
      </w:r>
      <w:r>
        <w:t xml:space="preserve">.  He noted that the policy maps had yet to be updated.  </w:t>
      </w:r>
      <w:r w:rsidR="00AD4C7A">
        <w:t xml:space="preserve">It was suggested that reference to the 4Becks project be included in the </w:t>
      </w:r>
      <w:r w:rsidR="002274B9">
        <w:t>section</w:t>
      </w:r>
      <w:r w:rsidR="00AD4C7A">
        <w:t xml:space="preserve"> on climate change resilience, and that references to eco-friendly home improvements </w:t>
      </w:r>
      <w:r w:rsidR="002274B9">
        <w:t>c</w:t>
      </w:r>
      <w:r w:rsidR="00AD4C7A">
        <w:t>ould</w:t>
      </w:r>
      <w:r w:rsidR="002274B9">
        <w:t xml:space="preserve"> </w:t>
      </w:r>
      <w:r w:rsidR="00AD4C7A">
        <w:t xml:space="preserve">be </w:t>
      </w:r>
      <w:r w:rsidR="002274B9">
        <w:t>retained, but</w:t>
      </w:r>
      <w:r w:rsidR="00AD4C7A">
        <w:t xml:space="preserve"> as supporting actions</w:t>
      </w:r>
      <w:r w:rsidR="002274B9">
        <w:t>, rather than policy statements</w:t>
      </w:r>
      <w:r w:rsidR="00AD4C7A">
        <w:t xml:space="preserve">.  </w:t>
      </w:r>
    </w:p>
    <w:p w14:paraId="1A8C7A9E" w14:textId="77777777" w:rsidR="00A35899" w:rsidRDefault="00A35899" w:rsidP="00B770CD">
      <w:pPr>
        <w:spacing w:after="0"/>
      </w:pPr>
    </w:p>
    <w:p w14:paraId="641655E6" w14:textId="299A2BBB" w:rsidR="00C70C04" w:rsidRDefault="0017376D" w:rsidP="00B770CD">
      <w:pPr>
        <w:spacing w:after="0"/>
      </w:pPr>
      <w:r>
        <w:t xml:space="preserve">It was </w:t>
      </w:r>
      <w:r w:rsidR="00AD4C7A">
        <w:t xml:space="preserve">then </w:t>
      </w:r>
      <w:r>
        <w:t xml:space="preserve">agreed, after </w:t>
      </w:r>
      <w:r w:rsidR="00AD4C7A">
        <w:t xml:space="preserve">further </w:t>
      </w:r>
      <w:r>
        <w:t xml:space="preserve">discussion, that any final proposed amendments (including typos and minor drafting corrections) would be sent </w:t>
      </w:r>
      <w:r>
        <w:rPr>
          <w:b/>
        </w:rPr>
        <w:t xml:space="preserve">by 6 July </w:t>
      </w:r>
      <w:r>
        <w:t xml:space="preserve">to the Clerk for collation into one document to be sent to </w:t>
      </w:r>
      <w:proofErr w:type="spellStart"/>
      <w:r>
        <w:t>Kirkwells</w:t>
      </w:r>
      <w:proofErr w:type="spellEnd"/>
      <w:r>
        <w:t>.</w:t>
      </w:r>
    </w:p>
    <w:p w14:paraId="15F315DB" w14:textId="77777777" w:rsidR="00A35899" w:rsidRDefault="00A35899" w:rsidP="00B770CD">
      <w:pPr>
        <w:spacing w:after="0"/>
      </w:pPr>
    </w:p>
    <w:p w14:paraId="0F8CFAAA" w14:textId="01182293" w:rsidR="00AD4C7A" w:rsidRDefault="00AD4C7A" w:rsidP="00B770CD">
      <w:pPr>
        <w:spacing w:after="0"/>
      </w:pPr>
      <w:r>
        <w:t>The draft would then be p</w:t>
      </w:r>
      <w:r w:rsidR="002274B9">
        <w:t>ublished</w:t>
      </w:r>
      <w:r>
        <w:t xml:space="preserve"> for</w:t>
      </w:r>
      <w:r w:rsidR="002274B9">
        <w:t xml:space="preserve"> </w:t>
      </w:r>
      <w:r>
        <w:t>formal consultation</w:t>
      </w:r>
      <w:r w:rsidR="002274B9">
        <w:t xml:space="preserve"> over the summer period.</w:t>
      </w:r>
    </w:p>
    <w:p w14:paraId="5383BB50" w14:textId="7FB5CE11" w:rsidR="002274B9" w:rsidRDefault="002274B9" w:rsidP="00B770CD">
      <w:pPr>
        <w:spacing w:after="0"/>
      </w:pPr>
    </w:p>
    <w:p w14:paraId="7CAF697E" w14:textId="13CBC8A9" w:rsidR="002274B9" w:rsidRPr="002274B9" w:rsidRDefault="002274B9" w:rsidP="002274B9">
      <w:pPr>
        <w:pStyle w:val="ListParagraph"/>
        <w:numPr>
          <w:ilvl w:val="0"/>
          <w:numId w:val="1"/>
        </w:numPr>
        <w:spacing w:after="0"/>
        <w:rPr>
          <w:u w:val="single"/>
        </w:rPr>
      </w:pPr>
      <w:r>
        <w:rPr>
          <w:u w:val="single"/>
        </w:rPr>
        <w:lastRenderedPageBreak/>
        <w:t>Communications</w:t>
      </w:r>
    </w:p>
    <w:p w14:paraId="0BDDBB3D" w14:textId="54C92595" w:rsidR="002274B9" w:rsidRDefault="002274B9" w:rsidP="002274B9">
      <w:pPr>
        <w:spacing w:after="0"/>
        <w:rPr>
          <w:u w:val="single"/>
        </w:rPr>
      </w:pPr>
    </w:p>
    <w:p w14:paraId="43B3AAE2" w14:textId="67D414F2" w:rsidR="002274B9" w:rsidRPr="00BD1647" w:rsidRDefault="00CF5805" w:rsidP="002274B9">
      <w:pPr>
        <w:spacing w:after="0"/>
      </w:pPr>
      <w:r>
        <w:t xml:space="preserve">The information published by the Parish Council after its meeting on 20 June was discussed.  It was confirmed that the </w:t>
      </w:r>
      <w:r w:rsidR="00A35899">
        <w:t>publicity</w:t>
      </w:r>
      <w:r>
        <w:t xml:space="preserve"> had been produced as promptly as possible</w:t>
      </w:r>
      <w:r w:rsidR="00A35899">
        <w:t xml:space="preserve"> -</w:t>
      </w:r>
      <w:r>
        <w:t xml:space="preserve"> as necessary, and as previously suggested at Forum meetings and advised by </w:t>
      </w:r>
      <w:proofErr w:type="spellStart"/>
      <w:r>
        <w:t>Kirkwells</w:t>
      </w:r>
      <w:proofErr w:type="spellEnd"/>
      <w:r>
        <w:t>, to inform all residents, including those who had attended recent consultation events, of the</w:t>
      </w:r>
      <w:r w:rsidR="00A35899">
        <w:t xml:space="preserve"> Council’s revised </w:t>
      </w:r>
      <w:r>
        <w:t>approach to finalisation of an initial Plan without housing site a</w:t>
      </w:r>
      <w:r w:rsidR="00A35899">
        <w:t>llocations</w:t>
      </w:r>
      <w:r>
        <w:t xml:space="preserve">.  </w:t>
      </w:r>
      <w:r w:rsidR="00715722">
        <w:t>The volunteer members of the Forum expressed disappointment that they had not been advised of this decision in advance.</w:t>
      </w:r>
    </w:p>
    <w:p w14:paraId="1548C36A" w14:textId="237D6545" w:rsidR="00AD4C7A" w:rsidRDefault="00AD4C7A" w:rsidP="00B770CD">
      <w:pPr>
        <w:spacing w:after="0"/>
      </w:pPr>
    </w:p>
    <w:p w14:paraId="0FA62E38" w14:textId="77777777" w:rsidR="009E4E72" w:rsidRDefault="008C6072">
      <w:pPr>
        <w:pStyle w:val="ListParagraph"/>
        <w:numPr>
          <w:ilvl w:val="0"/>
          <w:numId w:val="1"/>
        </w:numPr>
        <w:spacing w:after="0"/>
        <w:rPr>
          <w:u w:val="single"/>
        </w:rPr>
      </w:pPr>
      <w:r>
        <w:rPr>
          <w:u w:val="single"/>
        </w:rPr>
        <w:t>Next Meeting</w:t>
      </w:r>
    </w:p>
    <w:p w14:paraId="5530694D" w14:textId="77777777" w:rsidR="00C70C04" w:rsidRDefault="00C70C04" w:rsidP="00C66469">
      <w:pPr>
        <w:spacing w:after="0"/>
      </w:pPr>
    </w:p>
    <w:p w14:paraId="7547D9E1" w14:textId="3D0B1739" w:rsidR="00A0127E" w:rsidRDefault="002274B9" w:rsidP="00C66469">
      <w:pPr>
        <w:spacing w:after="0"/>
      </w:pPr>
      <w:r>
        <w:t xml:space="preserve">Date </w:t>
      </w:r>
      <w:r w:rsidR="00E42331">
        <w:t>to be confirmed</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04A3" w14:textId="77777777" w:rsidR="00270DD0" w:rsidRDefault="00270DD0">
      <w:pPr>
        <w:spacing w:after="0" w:line="240" w:lineRule="auto"/>
      </w:pPr>
      <w:r>
        <w:separator/>
      </w:r>
    </w:p>
  </w:endnote>
  <w:endnote w:type="continuationSeparator" w:id="0">
    <w:p w14:paraId="799CBAA9" w14:textId="77777777" w:rsidR="00270DD0" w:rsidRDefault="0027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2370" w14:textId="77777777" w:rsidR="00270DD0" w:rsidRDefault="00270DD0">
      <w:pPr>
        <w:spacing w:after="0" w:line="240" w:lineRule="auto"/>
      </w:pPr>
      <w:r>
        <w:rPr>
          <w:color w:val="000000"/>
        </w:rPr>
        <w:separator/>
      </w:r>
    </w:p>
  </w:footnote>
  <w:footnote w:type="continuationSeparator" w:id="0">
    <w:p w14:paraId="46052786" w14:textId="77777777" w:rsidR="00270DD0" w:rsidRDefault="0027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1"/>
  </w:num>
  <w:num w:numId="6">
    <w:abstractNumId w:val="10"/>
  </w:num>
  <w:num w:numId="7">
    <w:abstractNumId w:val="4"/>
  </w:num>
  <w:num w:numId="8">
    <w:abstractNumId w:val="5"/>
  </w:num>
  <w:num w:numId="9">
    <w:abstractNumId w:val="7"/>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012E4"/>
    <w:rsid w:val="000238D4"/>
    <w:rsid w:val="00025D4E"/>
    <w:rsid w:val="00040212"/>
    <w:rsid w:val="000608FC"/>
    <w:rsid w:val="00061E65"/>
    <w:rsid w:val="00062961"/>
    <w:rsid w:val="0008132B"/>
    <w:rsid w:val="000965A4"/>
    <w:rsid w:val="000E2392"/>
    <w:rsid w:val="000F4223"/>
    <w:rsid w:val="0012717F"/>
    <w:rsid w:val="00165F26"/>
    <w:rsid w:val="0017376D"/>
    <w:rsid w:val="00176EBB"/>
    <w:rsid w:val="001B18AF"/>
    <w:rsid w:val="001C1291"/>
    <w:rsid w:val="001C5AA3"/>
    <w:rsid w:val="001E60E6"/>
    <w:rsid w:val="002121B4"/>
    <w:rsid w:val="00214FCE"/>
    <w:rsid w:val="002274B9"/>
    <w:rsid w:val="00231827"/>
    <w:rsid w:val="00243BAF"/>
    <w:rsid w:val="00270DD0"/>
    <w:rsid w:val="00275430"/>
    <w:rsid w:val="002C7676"/>
    <w:rsid w:val="002D68FA"/>
    <w:rsid w:val="002D6E35"/>
    <w:rsid w:val="002E71BC"/>
    <w:rsid w:val="0030472B"/>
    <w:rsid w:val="00345A91"/>
    <w:rsid w:val="00373CA6"/>
    <w:rsid w:val="00387DA6"/>
    <w:rsid w:val="003A15C1"/>
    <w:rsid w:val="003B23EC"/>
    <w:rsid w:val="003E19CE"/>
    <w:rsid w:val="003F53C2"/>
    <w:rsid w:val="00406563"/>
    <w:rsid w:val="004312C3"/>
    <w:rsid w:val="00433564"/>
    <w:rsid w:val="00435F0A"/>
    <w:rsid w:val="00455442"/>
    <w:rsid w:val="00473830"/>
    <w:rsid w:val="0048007D"/>
    <w:rsid w:val="004A040A"/>
    <w:rsid w:val="004B1F31"/>
    <w:rsid w:val="004D071D"/>
    <w:rsid w:val="004F0415"/>
    <w:rsid w:val="00520BAA"/>
    <w:rsid w:val="00523494"/>
    <w:rsid w:val="00535D07"/>
    <w:rsid w:val="00585571"/>
    <w:rsid w:val="005A379C"/>
    <w:rsid w:val="005D00CC"/>
    <w:rsid w:val="005D29EA"/>
    <w:rsid w:val="005E4A17"/>
    <w:rsid w:val="0060194B"/>
    <w:rsid w:val="0061398E"/>
    <w:rsid w:val="006211AD"/>
    <w:rsid w:val="00633176"/>
    <w:rsid w:val="00645AC6"/>
    <w:rsid w:val="006C4936"/>
    <w:rsid w:val="006E5C9B"/>
    <w:rsid w:val="007002E8"/>
    <w:rsid w:val="0071071C"/>
    <w:rsid w:val="00715722"/>
    <w:rsid w:val="007433A0"/>
    <w:rsid w:val="00757240"/>
    <w:rsid w:val="00775CC1"/>
    <w:rsid w:val="00785774"/>
    <w:rsid w:val="00792D61"/>
    <w:rsid w:val="00796B18"/>
    <w:rsid w:val="007A5423"/>
    <w:rsid w:val="007B7BD7"/>
    <w:rsid w:val="0085738B"/>
    <w:rsid w:val="0088085E"/>
    <w:rsid w:val="008B5836"/>
    <w:rsid w:val="008C6072"/>
    <w:rsid w:val="008C721A"/>
    <w:rsid w:val="00925FA3"/>
    <w:rsid w:val="0094110E"/>
    <w:rsid w:val="009472E4"/>
    <w:rsid w:val="00953761"/>
    <w:rsid w:val="00975E6A"/>
    <w:rsid w:val="009D077C"/>
    <w:rsid w:val="009E4E72"/>
    <w:rsid w:val="00A0127E"/>
    <w:rsid w:val="00A05891"/>
    <w:rsid w:val="00A242F6"/>
    <w:rsid w:val="00A35899"/>
    <w:rsid w:val="00A401F2"/>
    <w:rsid w:val="00A440F5"/>
    <w:rsid w:val="00A60594"/>
    <w:rsid w:val="00A66AA5"/>
    <w:rsid w:val="00A67DCE"/>
    <w:rsid w:val="00A94B14"/>
    <w:rsid w:val="00AA6E50"/>
    <w:rsid w:val="00AC5EF3"/>
    <w:rsid w:val="00AD3080"/>
    <w:rsid w:val="00AD4C7A"/>
    <w:rsid w:val="00B50148"/>
    <w:rsid w:val="00B770CD"/>
    <w:rsid w:val="00B83920"/>
    <w:rsid w:val="00B9574E"/>
    <w:rsid w:val="00BA30FD"/>
    <w:rsid w:val="00BA6C71"/>
    <w:rsid w:val="00BB7DEE"/>
    <w:rsid w:val="00BD1647"/>
    <w:rsid w:val="00BE0901"/>
    <w:rsid w:val="00C05198"/>
    <w:rsid w:val="00C21B97"/>
    <w:rsid w:val="00C321FD"/>
    <w:rsid w:val="00C636DD"/>
    <w:rsid w:val="00C66469"/>
    <w:rsid w:val="00C70C04"/>
    <w:rsid w:val="00C85524"/>
    <w:rsid w:val="00C94166"/>
    <w:rsid w:val="00CA20C8"/>
    <w:rsid w:val="00CA55E7"/>
    <w:rsid w:val="00CD1928"/>
    <w:rsid w:val="00CD27A3"/>
    <w:rsid w:val="00CF14C6"/>
    <w:rsid w:val="00CF1681"/>
    <w:rsid w:val="00CF5805"/>
    <w:rsid w:val="00D23A63"/>
    <w:rsid w:val="00D71105"/>
    <w:rsid w:val="00D73BF4"/>
    <w:rsid w:val="00D751D0"/>
    <w:rsid w:val="00DA2D91"/>
    <w:rsid w:val="00DC47A0"/>
    <w:rsid w:val="00DF455A"/>
    <w:rsid w:val="00DF4C98"/>
    <w:rsid w:val="00E24226"/>
    <w:rsid w:val="00E41A8E"/>
    <w:rsid w:val="00E42331"/>
    <w:rsid w:val="00E5279F"/>
    <w:rsid w:val="00E77E80"/>
    <w:rsid w:val="00E87BB3"/>
    <w:rsid w:val="00E87D4C"/>
    <w:rsid w:val="00E953AB"/>
    <w:rsid w:val="00E971DB"/>
    <w:rsid w:val="00ED4EF7"/>
    <w:rsid w:val="00F01EF0"/>
    <w:rsid w:val="00F30351"/>
    <w:rsid w:val="00F3036E"/>
    <w:rsid w:val="00F34059"/>
    <w:rsid w:val="00F669AD"/>
    <w:rsid w:val="00F66EB8"/>
    <w:rsid w:val="00F729BE"/>
    <w:rsid w:val="00F969AB"/>
    <w:rsid w:val="00FC5C49"/>
    <w:rsid w:val="00FE0F4C"/>
    <w:rsid w:val="00FE3771"/>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4</cp:revision>
  <cp:lastPrinted>2017-12-08T09:04:00Z</cp:lastPrinted>
  <dcterms:created xsi:type="dcterms:W3CDTF">2018-09-19T12:37:00Z</dcterms:created>
  <dcterms:modified xsi:type="dcterms:W3CDTF">2018-09-25T13:01:00Z</dcterms:modified>
</cp:coreProperties>
</file>