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00774" w14:textId="71C69652" w:rsidR="000E6EA1" w:rsidRPr="000E6EA1" w:rsidRDefault="000E6EA1" w:rsidP="000E6EA1">
      <w:pPr>
        <w:rPr>
          <w:color w:val="1F497D"/>
          <w:u w:val="single"/>
        </w:rPr>
      </w:pPr>
      <w:r>
        <w:rPr>
          <w:color w:val="1F497D"/>
          <w:u w:val="single"/>
        </w:rPr>
        <w:t>Email from Highways following meeting on 10 Sept.</w:t>
      </w:r>
    </w:p>
    <w:p w14:paraId="0B504196" w14:textId="77777777" w:rsidR="000E6EA1" w:rsidRDefault="000E6EA1" w:rsidP="000E6EA1">
      <w:pPr>
        <w:rPr>
          <w:color w:val="1F497D"/>
        </w:rPr>
      </w:pPr>
    </w:p>
    <w:p w14:paraId="76AE38DD" w14:textId="6A81A97E" w:rsidR="000E6EA1" w:rsidRDefault="000E6EA1" w:rsidP="000E6EA1">
      <w:pPr>
        <w:rPr>
          <w:color w:val="1F497D"/>
        </w:rPr>
      </w:pPr>
      <w:bookmarkStart w:id="0" w:name="_GoBack"/>
      <w:bookmarkEnd w:id="0"/>
      <w:r>
        <w:rPr>
          <w:color w:val="1F497D"/>
        </w:rPr>
        <w:t>Summary email of our meeting today….</w:t>
      </w:r>
    </w:p>
    <w:p w14:paraId="14C8676E" w14:textId="77777777" w:rsidR="000E6EA1" w:rsidRDefault="000E6EA1" w:rsidP="000E6EA1">
      <w:pPr>
        <w:rPr>
          <w:color w:val="1F497D"/>
        </w:rPr>
      </w:pPr>
    </w:p>
    <w:p w14:paraId="6734A539" w14:textId="77777777" w:rsidR="000E6EA1" w:rsidRDefault="000E6EA1" w:rsidP="000E6EA1">
      <w:pPr>
        <w:rPr>
          <w:color w:val="1F497D"/>
        </w:rPr>
      </w:pPr>
      <w:r>
        <w:rPr>
          <w:color w:val="1F497D"/>
        </w:rPr>
        <w:t>TROs about to be advertised (PDFs attached):</w:t>
      </w:r>
    </w:p>
    <w:p w14:paraId="69B379BC" w14:textId="77777777" w:rsidR="000E6EA1" w:rsidRDefault="000E6EA1" w:rsidP="000E6EA1">
      <w:pPr>
        <w:rPr>
          <w:color w:val="1F497D"/>
        </w:rPr>
      </w:pPr>
    </w:p>
    <w:p w14:paraId="25520F12" w14:textId="77777777" w:rsidR="000E6EA1" w:rsidRDefault="000E6EA1" w:rsidP="000E6EA1">
      <w:pPr>
        <w:ind w:firstLine="720"/>
        <w:rPr>
          <w:color w:val="1F497D"/>
        </w:rPr>
      </w:pPr>
      <w:r>
        <w:rPr>
          <w:color w:val="1F497D"/>
        </w:rPr>
        <w:t xml:space="preserve">1.            </w:t>
      </w:r>
      <w:proofErr w:type="spellStart"/>
      <w:r>
        <w:rPr>
          <w:color w:val="1F497D"/>
        </w:rPr>
        <w:t>Aynholme</w:t>
      </w:r>
      <w:proofErr w:type="spellEnd"/>
      <w:r>
        <w:rPr>
          <w:color w:val="1F497D"/>
        </w:rPr>
        <w:t xml:space="preserve"> Drive</w:t>
      </w:r>
    </w:p>
    <w:p w14:paraId="5818DCFC" w14:textId="77777777" w:rsidR="000E6EA1" w:rsidRDefault="000E6EA1" w:rsidP="000E6EA1">
      <w:pPr>
        <w:ind w:firstLine="720"/>
        <w:rPr>
          <w:color w:val="1F497D"/>
        </w:rPr>
      </w:pPr>
      <w:r>
        <w:rPr>
          <w:color w:val="1F497D"/>
        </w:rPr>
        <w:t>2.            Main Street</w:t>
      </w:r>
    </w:p>
    <w:p w14:paraId="4CE29945" w14:textId="77777777" w:rsidR="000E6EA1" w:rsidRDefault="000E6EA1" w:rsidP="000E6EA1">
      <w:pPr>
        <w:ind w:firstLine="720"/>
        <w:rPr>
          <w:color w:val="1F497D"/>
        </w:rPr>
      </w:pPr>
      <w:r>
        <w:rPr>
          <w:color w:val="1F497D"/>
        </w:rPr>
        <w:t>3.            Old Station Way</w:t>
      </w:r>
    </w:p>
    <w:p w14:paraId="2C1ED139" w14:textId="77777777" w:rsidR="000E6EA1" w:rsidRDefault="000E6EA1" w:rsidP="000E6EA1">
      <w:pPr>
        <w:rPr>
          <w:color w:val="1F497D"/>
        </w:rPr>
      </w:pPr>
    </w:p>
    <w:p w14:paraId="354D336D" w14:textId="77777777" w:rsidR="000E6EA1" w:rsidRDefault="000E6EA1" w:rsidP="000E6EA1">
      <w:pPr>
        <w:rPr>
          <w:color w:val="1F497D"/>
        </w:rPr>
      </w:pPr>
      <w:r>
        <w:rPr>
          <w:color w:val="1F497D"/>
        </w:rPr>
        <w:t>Happy to see you agree with the proposals.</w:t>
      </w:r>
    </w:p>
    <w:p w14:paraId="6DBAAD85" w14:textId="77777777" w:rsidR="000E6EA1" w:rsidRDefault="000E6EA1" w:rsidP="000E6EA1">
      <w:pPr>
        <w:rPr>
          <w:color w:val="1F497D"/>
        </w:rPr>
      </w:pPr>
    </w:p>
    <w:p w14:paraId="2D9FA7C0" w14:textId="77777777" w:rsidR="000E6EA1" w:rsidRDefault="000E6EA1" w:rsidP="000E6EA1">
      <w:pPr>
        <w:rPr>
          <w:color w:val="1F497D"/>
        </w:rPr>
      </w:pPr>
      <w:r>
        <w:rPr>
          <w:color w:val="1F497D"/>
        </w:rPr>
        <w:t>On-going issues:</w:t>
      </w:r>
    </w:p>
    <w:p w14:paraId="60F341E5" w14:textId="77777777" w:rsidR="000E6EA1" w:rsidRDefault="000E6EA1" w:rsidP="000E6EA1">
      <w:pPr>
        <w:rPr>
          <w:color w:val="1F497D"/>
        </w:rPr>
      </w:pPr>
    </w:p>
    <w:p w14:paraId="6F33E387" w14:textId="77777777" w:rsidR="000E6EA1" w:rsidRDefault="000E6EA1" w:rsidP="000E6EA1">
      <w:pPr>
        <w:pStyle w:val="ListParagraph"/>
        <w:numPr>
          <w:ilvl w:val="0"/>
          <w:numId w:val="1"/>
        </w:numPr>
        <w:rPr>
          <w:color w:val="1F497D"/>
        </w:rPr>
      </w:pPr>
      <w:r>
        <w:rPr>
          <w:color w:val="1F497D"/>
        </w:rPr>
        <w:t xml:space="preserve">Addingham Primary School, parking problems: I will arrange a meeting with the school and yourself to discuss what support the council can bring to attempt to manage the parking.  I will arrange a separate meeting with Christophe </w:t>
      </w:r>
      <w:proofErr w:type="spellStart"/>
      <w:r>
        <w:rPr>
          <w:color w:val="1F497D"/>
        </w:rPr>
        <w:t>Hamard</w:t>
      </w:r>
      <w:proofErr w:type="spellEnd"/>
      <w:r>
        <w:rPr>
          <w:color w:val="1F497D"/>
        </w:rPr>
        <w:t xml:space="preserve"> </w:t>
      </w:r>
      <w:proofErr w:type="gramStart"/>
      <w:r>
        <w:rPr>
          <w:color w:val="1F497D"/>
        </w:rPr>
        <w:t>in  Education</w:t>
      </w:r>
      <w:proofErr w:type="gramEnd"/>
      <w:r>
        <w:rPr>
          <w:color w:val="1F497D"/>
        </w:rPr>
        <w:t xml:space="preserve"> (copied in) to discuss the land in front of the school.  There </w:t>
      </w:r>
      <w:proofErr w:type="spellStart"/>
      <w:r>
        <w:rPr>
          <w:color w:val="1F497D"/>
        </w:rPr>
        <w:t>maybe</w:t>
      </w:r>
      <w:proofErr w:type="spellEnd"/>
      <w:r>
        <w:rPr>
          <w:color w:val="1F497D"/>
        </w:rPr>
        <w:t xml:space="preserve"> an opportunity to install a larger turning head;</w:t>
      </w:r>
    </w:p>
    <w:p w14:paraId="34AC9D1E" w14:textId="77777777" w:rsidR="000E6EA1" w:rsidRDefault="000E6EA1" w:rsidP="000E6EA1">
      <w:pPr>
        <w:pStyle w:val="ListParagraph"/>
        <w:rPr>
          <w:color w:val="1F497D"/>
        </w:rPr>
      </w:pPr>
    </w:p>
    <w:p w14:paraId="5D14511A" w14:textId="77777777" w:rsidR="000E6EA1" w:rsidRDefault="000E6EA1" w:rsidP="000E6EA1">
      <w:pPr>
        <w:pStyle w:val="ListParagraph"/>
        <w:numPr>
          <w:ilvl w:val="0"/>
          <w:numId w:val="1"/>
        </w:numPr>
        <w:rPr>
          <w:color w:val="1F497D"/>
        </w:rPr>
      </w:pPr>
      <w:r>
        <w:rPr>
          <w:color w:val="1F497D"/>
        </w:rPr>
        <w:t xml:space="preserve">Rerouting of B6160 Bolton Road: Let’s resurrect this idea given the problems we have with lane widths just off Main Street.  Church St/North St/Bark Lane are much more suitable.  I will discuss the matter with Richard Gelder and Darren </w:t>
      </w:r>
      <w:proofErr w:type="spellStart"/>
      <w:r>
        <w:rPr>
          <w:color w:val="1F497D"/>
        </w:rPr>
        <w:t>Badrock</w:t>
      </w:r>
      <w:proofErr w:type="spellEnd"/>
      <w:r>
        <w:rPr>
          <w:color w:val="1F497D"/>
        </w:rPr>
        <w:t>;</w:t>
      </w:r>
    </w:p>
    <w:p w14:paraId="6F783E0A" w14:textId="77777777" w:rsidR="000E6EA1" w:rsidRDefault="000E6EA1" w:rsidP="000E6EA1">
      <w:pPr>
        <w:pStyle w:val="ListParagraph"/>
        <w:rPr>
          <w:color w:val="1F497D"/>
        </w:rPr>
      </w:pPr>
    </w:p>
    <w:p w14:paraId="72F0FF8A" w14:textId="77777777" w:rsidR="000E6EA1" w:rsidRDefault="000E6EA1" w:rsidP="000E6EA1">
      <w:pPr>
        <w:pStyle w:val="ListParagraph"/>
        <w:numPr>
          <w:ilvl w:val="0"/>
          <w:numId w:val="1"/>
        </w:numPr>
        <w:rPr>
          <w:color w:val="1F497D"/>
        </w:rPr>
      </w:pPr>
      <w:r>
        <w:rPr>
          <w:color w:val="1F497D"/>
        </w:rPr>
        <w:t xml:space="preserve">Stockinger Lane:  I agree that it could be one way up to the junction of Mount Pleasant.  It is too narrow for </w:t>
      </w:r>
      <w:proofErr w:type="gramStart"/>
      <w:r>
        <w:rPr>
          <w:color w:val="1F497D"/>
        </w:rPr>
        <w:t>two way</w:t>
      </w:r>
      <w:proofErr w:type="gramEnd"/>
      <w:r>
        <w:rPr>
          <w:color w:val="1F497D"/>
        </w:rPr>
        <w:t xml:space="preserve"> traffic and the right turn onto Main Street is fraught with difficulty.  We could include this as a candidate for a future capital programme;</w:t>
      </w:r>
    </w:p>
    <w:p w14:paraId="22883F5B" w14:textId="77777777" w:rsidR="000E6EA1" w:rsidRDefault="000E6EA1" w:rsidP="000E6EA1">
      <w:pPr>
        <w:pStyle w:val="ListParagraph"/>
        <w:rPr>
          <w:color w:val="1F497D"/>
        </w:rPr>
      </w:pPr>
    </w:p>
    <w:p w14:paraId="5FF34107" w14:textId="77777777" w:rsidR="000E6EA1" w:rsidRDefault="000E6EA1" w:rsidP="000E6EA1">
      <w:pPr>
        <w:pStyle w:val="ListParagraph"/>
        <w:numPr>
          <w:ilvl w:val="0"/>
          <w:numId w:val="1"/>
        </w:numPr>
        <w:rPr>
          <w:color w:val="1F497D"/>
        </w:rPr>
      </w:pPr>
      <w:r>
        <w:rPr>
          <w:color w:val="1F497D"/>
        </w:rPr>
        <w:t>I will arrange for the blue telephone sign on Main Street to be removed, given you no longer have a public telephone;</w:t>
      </w:r>
    </w:p>
    <w:p w14:paraId="12128183" w14:textId="77777777" w:rsidR="000E6EA1" w:rsidRDefault="000E6EA1" w:rsidP="000E6EA1">
      <w:pPr>
        <w:pStyle w:val="ListParagraph"/>
        <w:rPr>
          <w:color w:val="1F497D"/>
        </w:rPr>
      </w:pPr>
    </w:p>
    <w:p w14:paraId="6AFF3B81" w14:textId="77777777" w:rsidR="000E6EA1" w:rsidRDefault="000E6EA1" w:rsidP="000E6EA1">
      <w:pPr>
        <w:rPr>
          <w:color w:val="1F497D"/>
        </w:rPr>
      </w:pPr>
      <w:r>
        <w:rPr>
          <w:color w:val="1F497D"/>
        </w:rPr>
        <w:t>Please remember you can financially support schemes if you wish.  If projects are not selected for the Capital Programme, we are happy to investigate any projects the Parish Council wish to pursue if you have the means to finance them.</w:t>
      </w:r>
    </w:p>
    <w:p w14:paraId="5C9AB78D" w14:textId="77777777" w:rsidR="000E6EA1" w:rsidRDefault="000E6EA1" w:rsidP="000E6EA1">
      <w:pPr>
        <w:rPr>
          <w:color w:val="1F497D"/>
        </w:rPr>
      </w:pPr>
    </w:p>
    <w:p w14:paraId="36808772" w14:textId="77777777" w:rsidR="000E6EA1" w:rsidRDefault="000E6EA1" w:rsidP="000E6EA1">
      <w:pPr>
        <w:rPr>
          <w:color w:val="1F497D"/>
        </w:rPr>
      </w:pPr>
      <w:r>
        <w:rPr>
          <w:color w:val="1F497D"/>
        </w:rPr>
        <w:t>Yours sincerely</w:t>
      </w:r>
    </w:p>
    <w:p w14:paraId="7BD8F77A" w14:textId="77777777" w:rsidR="000E6EA1" w:rsidRDefault="000E6EA1" w:rsidP="000E6EA1">
      <w:pPr>
        <w:rPr>
          <w:color w:val="1F497D"/>
        </w:rPr>
      </w:pPr>
    </w:p>
    <w:p w14:paraId="4D9B0612" w14:textId="77777777" w:rsidR="000E6EA1" w:rsidRDefault="000E6EA1" w:rsidP="000E6EA1">
      <w:pPr>
        <w:rPr>
          <w:color w:val="1F497D"/>
        </w:rPr>
      </w:pPr>
      <w:r>
        <w:rPr>
          <w:color w:val="1F497D"/>
        </w:rPr>
        <w:t>Simon</w:t>
      </w:r>
    </w:p>
    <w:p w14:paraId="4F44B907" w14:textId="77777777" w:rsidR="000E6EA1" w:rsidRDefault="000E6EA1" w:rsidP="000E6EA1">
      <w:pPr>
        <w:rPr>
          <w:color w:val="1F497D"/>
        </w:rPr>
      </w:pPr>
    </w:p>
    <w:p w14:paraId="1A7B2F3E" w14:textId="77777777" w:rsidR="000E6EA1" w:rsidRDefault="000E6EA1" w:rsidP="000E6EA1">
      <w:pPr>
        <w:rPr>
          <w:color w:val="1F497D"/>
        </w:rPr>
      </w:pPr>
    </w:p>
    <w:p w14:paraId="02D00E02" w14:textId="77777777" w:rsidR="000E6EA1" w:rsidRDefault="000E6EA1" w:rsidP="000E6EA1">
      <w:pPr>
        <w:rPr>
          <w:color w:val="0000FF"/>
        </w:rPr>
      </w:pPr>
      <w:r>
        <w:rPr>
          <w:rFonts w:ascii="Arial" w:hAnsi="Arial" w:cs="Arial"/>
          <w:b/>
          <w:bCs/>
          <w:color w:val="0000FF"/>
        </w:rPr>
        <w:t>Simon D'Vali</w:t>
      </w:r>
      <w:r>
        <w:rPr>
          <w:rFonts w:ascii="Arial" w:hAnsi="Arial" w:cs="Arial"/>
          <w:color w:val="0000FF"/>
        </w:rPr>
        <w:t xml:space="preserve"> </w:t>
      </w:r>
      <w:proofErr w:type="spellStart"/>
      <w:proofErr w:type="gramStart"/>
      <w:r>
        <w:rPr>
          <w:rFonts w:ascii="Arial" w:hAnsi="Arial" w:cs="Arial"/>
          <w:color w:val="0000FF"/>
        </w:rPr>
        <w:t>B.Eng</w:t>
      </w:r>
      <w:proofErr w:type="spellEnd"/>
      <w:proofErr w:type="gramEnd"/>
      <w:r>
        <w:rPr>
          <w:rFonts w:ascii="Arial" w:hAnsi="Arial" w:cs="Arial"/>
          <w:color w:val="0000FF"/>
        </w:rPr>
        <w:t xml:space="preserve"> (Hons) </w:t>
      </w:r>
      <w:proofErr w:type="spellStart"/>
      <w:r>
        <w:rPr>
          <w:rFonts w:ascii="Arial" w:hAnsi="Arial" w:cs="Arial"/>
          <w:color w:val="0000FF"/>
        </w:rPr>
        <w:t>IEng</w:t>
      </w:r>
      <w:proofErr w:type="spellEnd"/>
      <w:r>
        <w:rPr>
          <w:rFonts w:ascii="Arial" w:hAnsi="Arial" w:cs="Arial"/>
          <w:color w:val="0000FF"/>
        </w:rPr>
        <w:t xml:space="preserve"> MICE</w:t>
      </w:r>
    </w:p>
    <w:p w14:paraId="02B603D9" w14:textId="77777777" w:rsidR="000E6EA1" w:rsidRDefault="000E6EA1" w:rsidP="000E6EA1">
      <w:pPr>
        <w:rPr>
          <w:color w:val="0000FF"/>
        </w:rPr>
      </w:pPr>
      <w:r>
        <w:rPr>
          <w:rFonts w:ascii="Arial" w:hAnsi="Arial" w:cs="Arial"/>
          <w:b/>
          <w:bCs/>
          <w:color w:val="0000FF"/>
        </w:rPr>
        <w:t>Principal Engineer</w:t>
      </w:r>
    </w:p>
    <w:p w14:paraId="1BBE5A41" w14:textId="77777777" w:rsidR="000E6EA1" w:rsidRDefault="000E6EA1" w:rsidP="000E6EA1">
      <w:pPr>
        <w:rPr>
          <w:color w:val="0000FF"/>
        </w:rPr>
      </w:pPr>
      <w:r>
        <w:rPr>
          <w:rFonts w:ascii="Arial" w:hAnsi="Arial" w:cs="Arial"/>
          <w:color w:val="000000"/>
          <w:sz w:val="24"/>
          <w:szCs w:val="24"/>
        </w:rPr>
        <w:t>Traffic and Highways (North)</w:t>
      </w:r>
    </w:p>
    <w:p w14:paraId="70991F7C" w14:textId="77777777" w:rsidR="00A4239E" w:rsidRDefault="000E6EA1"/>
    <w:sectPr w:rsidR="00A423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25B8"/>
    <w:multiLevelType w:val="hybridMultilevel"/>
    <w:tmpl w:val="91920F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EA1"/>
    <w:rsid w:val="000E6EA1"/>
    <w:rsid w:val="007862F7"/>
    <w:rsid w:val="00EB4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4495"/>
  <w15:chartTrackingRefBased/>
  <w15:docId w15:val="{F3BEB0D8-AFF4-485F-9855-88172E73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EA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EA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20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2018-09-11T06:42:00Z</dcterms:created>
  <dcterms:modified xsi:type="dcterms:W3CDTF">2018-09-11T06:43:00Z</dcterms:modified>
</cp:coreProperties>
</file>