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F62" w:rsidRPr="00963F62" w:rsidRDefault="00963F62" w:rsidP="00963F62">
      <w:pPr>
        <w:rPr>
          <w:b/>
          <w:u w:val="single"/>
        </w:rPr>
      </w:pPr>
      <w:r>
        <w:rPr>
          <w:b/>
          <w:u w:val="single"/>
        </w:rPr>
        <w:t>BMDC Budget – See details on the website</w:t>
      </w:r>
      <w:bookmarkStart w:id="0" w:name="_GoBack"/>
      <w:bookmarkEnd w:id="0"/>
    </w:p>
    <w:p w:rsidR="00963F62" w:rsidRDefault="00963F62" w:rsidP="00963F62">
      <w:r>
        <w:t>Dear Local Council Clerks,</w:t>
      </w:r>
    </w:p>
    <w:p w:rsidR="00963F62" w:rsidRDefault="00963F62" w:rsidP="00963F62"/>
    <w:p w:rsidR="00963F62" w:rsidRDefault="00963F62" w:rsidP="00963F62">
      <w:r>
        <w:t xml:space="preserve">I am writing to let you know about the current consultation that Bradford Council is undertaking on its proposed budget for 2018/19 and 2019/20. </w:t>
      </w:r>
    </w:p>
    <w:p w:rsidR="00963F62" w:rsidRDefault="00963F62" w:rsidP="00963F62"/>
    <w:p w:rsidR="00963F62" w:rsidRDefault="00963F62" w:rsidP="00963F62">
      <w:r>
        <w:t xml:space="preserve">The Council’s web site provides full details of the consultation, </w:t>
      </w:r>
      <w:hyperlink r:id="rId5" w:history="1">
        <w:r>
          <w:rPr>
            <w:rStyle w:val="Hyperlink"/>
          </w:rPr>
          <w:t>www.bradford.gov.uk/budget</w:t>
        </w:r>
      </w:hyperlink>
      <w:r>
        <w:t xml:space="preserve">, including an explanation of where the Council’s money comes from, the overall savings and investments to be made including Council Tax, and how we are aligning resources to meet the Council’s priorities. Information is also available on the specific proposals being consulted on, along with an outline of any equality impacts.  </w:t>
      </w:r>
    </w:p>
    <w:p w:rsidR="00963F62" w:rsidRDefault="00963F62" w:rsidP="00963F62"/>
    <w:p w:rsidR="00963F62" w:rsidRDefault="00963F62" w:rsidP="00963F62">
      <w:r>
        <w:t xml:space="preserve">The proposals (found </w:t>
      </w:r>
      <w:hyperlink r:id="rId6" w:history="1">
        <w:r>
          <w:rPr>
            <w:rStyle w:val="Hyperlink"/>
          </w:rPr>
          <w:t>here</w:t>
        </w:r>
      </w:hyperlink>
      <w:r>
        <w:t xml:space="preserve"> on the web site) are split in two sections:</w:t>
      </w:r>
    </w:p>
    <w:p w:rsidR="00963F62" w:rsidRDefault="00963F62" w:rsidP="00963F62">
      <w:pPr>
        <w:numPr>
          <w:ilvl w:val="0"/>
          <w:numId w:val="1"/>
        </w:numPr>
      </w:pPr>
      <w:r>
        <w:t>New proposals for 2018/19 and 2019/20</w:t>
      </w:r>
    </w:p>
    <w:p w:rsidR="00963F62" w:rsidRDefault="00963F62" w:rsidP="00963F62">
      <w:pPr>
        <w:numPr>
          <w:ilvl w:val="0"/>
          <w:numId w:val="1"/>
        </w:numPr>
      </w:pPr>
      <w:r>
        <w:t xml:space="preserve">Proposals already consulted on last year, but with further budget reductions for 2019/20. Please note that last year’s comments on 2018/19 reductions will be considered once again this year. </w:t>
      </w:r>
    </w:p>
    <w:p w:rsidR="00963F62" w:rsidRDefault="00963F62" w:rsidP="00963F62"/>
    <w:p w:rsidR="00963F62" w:rsidRDefault="00963F62" w:rsidP="00963F62">
      <w:r>
        <w:t>The pages include a link to the budget survey which we encourage you to complete to share your views with us.  We would welcome you sharing any of this information with your colleagues and local residents. The consultation is open until 28 January 2018.</w:t>
      </w:r>
    </w:p>
    <w:p w:rsidR="00963F62" w:rsidRDefault="00963F62" w:rsidP="00963F62"/>
    <w:p w:rsidR="00963F62" w:rsidRDefault="00963F62" w:rsidP="00963F62">
      <w:r>
        <w:t>Best wishes,</w:t>
      </w:r>
    </w:p>
    <w:p w:rsidR="00963F62" w:rsidRDefault="00963F62" w:rsidP="00963F62"/>
    <w:p w:rsidR="00963F62" w:rsidRDefault="00963F62" w:rsidP="00963F62">
      <w:r>
        <w:t xml:space="preserve">Kathryn </w:t>
      </w:r>
    </w:p>
    <w:p w:rsidR="00963F62" w:rsidRDefault="00963F62" w:rsidP="00963F62"/>
    <w:p w:rsidR="00963F62" w:rsidRDefault="00963F62" w:rsidP="00963F62">
      <w:pPr>
        <w:rPr>
          <w:rFonts w:ascii="Arial" w:hAnsi="Arial" w:cs="Arial"/>
          <w:b/>
          <w:bCs/>
          <w:color w:val="000000"/>
          <w:lang w:eastAsia="en-GB"/>
        </w:rPr>
      </w:pPr>
      <w:r>
        <w:rPr>
          <w:rFonts w:ascii="Arial" w:hAnsi="Arial" w:cs="Arial"/>
          <w:b/>
          <w:bCs/>
          <w:color w:val="000000"/>
          <w:lang w:eastAsia="en-GB"/>
        </w:rPr>
        <w:t>Kathryn Jones</w:t>
      </w:r>
    </w:p>
    <w:p w:rsidR="00963F62" w:rsidRDefault="00963F62" w:rsidP="00963F62">
      <w:pPr>
        <w:rPr>
          <w:rFonts w:ascii="Times New Roman" w:hAnsi="Times New Roman" w:cs="Times New Roman"/>
          <w:color w:val="000000"/>
          <w:lang w:eastAsia="en-GB"/>
        </w:rPr>
      </w:pPr>
      <w:r>
        <w:rPr>
          <w:rFonts w:ascii="Arial" w:hAnsi="Arial" w:cs="Arial"/>
          <w:color w:val="000000"/>
          <w:lang w:eastAsia="en-GB"/>
        </w:rPr>
        <w:t>Policy Officer</w:t>
      </w:r>
    </w:p>
    <w:p w:rsidR="00963F62" w:rsidRDefault="00963F62" w:rsidP="00963F62">
      <w:pPr>
        <w:rPr>
          <w:rFonts w:ascii="Arial" w:hAnsi="Arial" w:cs="Arial"/>
          <w:color w:val="000000"/>
          <w:lang w:eastAsia="en-GB"/>
        </w:rPr>
      </w:pPr>
      <w:r>
        <w:rPr>
          <w:rFonts w:ascii="Arial" w:hAnsi="Arial" w:cs="Arial"/>
          <w:color w:val="000000"/>
          <w:lang w:eastAsia="en-GB"/>
        </w:rPr>
        <w:t>Office of the Chief Executive</w:t>
      </w:r>
    </w:p>
    <w:p w:rsidR="00963F62" w:rsidRDefault="00963F62" w:rsidP="00963F62">
      <w:pPr>
        <w:rPr>
          <w:rFonts w:ascii="Times New Roman" w:hAnsi="Times New Roman" w:cs="Times New Roman"/>
          <w:color w:val="000000"/>
          <w:lang w:eastAsia="en-GB"/>
        </w:rPr>
      </w:pPr>
    </w:p>
    <w:p w:rsidR="00963F62" w:rsidRDefault="00963F62" w:rsidP="00963F62">
      <w:pPr>
        <w:rPr>
          <w:color w:val="000000"/>
          <w:lang w:eastAsia="en-GB"/>
        </w:rPr>
      </w:pPr>
      <w:r>
        <w:rPr>
          <w:rFonts w:ascii="Arial" w:hAnsi="Arial" w:cs="Arial"/>
          <w:color w:val="000000"/>
          <w:lang w:eastAsia="en-GB"/>
        </w:rPr>
        <w:t xml:space="preserve">Tel: 01274 433664 </w:t>
      </w:r>
      <w:r>
        <w:rPr>
          <w:rFonts w:ascii="ZapfDingbatsITC" w:hAnsi="ZapfDingbatsITC"/>
          <w:color w:val="949699"/>
          <w:sz w:val="16"/>
          <w:szCs w:val="16"/>
          <w:lang w:eastAsia="en-GB"/>
        </w:rPr>
        <w:t xml:space="preserve">● </w:t>
      </w:r>
      <w:r>
        <w:rPr>
          <w:rFonts w:ascii="Arial" w:hAnsi="Arial" w:cs="Arial"/>
          <w:color w:val="000000"/>
          <w:lang w:eastAsia="en-GB"/>
        </w:rPr>
        <w:t xml:space="preserve">Mob: 07582 101299 </w:t>
      </w:r>
      <w:r>
        <w:rPr>
          <w:rFonts w:ascii="ZapfDingbatsITC" w:hAnsi="ZapfDingbatsITC"/>
          <w:color w:val="949699"/>
          <w:sz w:val="16"/>
          <w:szCs w:val="16"/>
          <w:lang w:eastAsia="en-GB"/>
        </w:rPr>
        <w:t xml:space="preserve">● </w:t>
      </w:r>
      <w:r>
        <w:rPr>
          <w:rFonts w:ascii="Arial" w:hAnsi="Arial" w:cs="Arial"/>
          <w:color w:val="000000"/>
          <w:lang w:eastAsia="en-GB"/>
        </w:rPr>
        <w:t xml:space="preserve">Email: </w:t>
      </w:r>
      <w:hyperlink r:id="rId7" w:history="1">
        <w:r>
          <w:rPr>
            <w:rStyle w:val="Hyperlink"/>
            <w:rFonts w:ascii="Arial" w:hAnsi="Arial" w:cs="Arial"/>
            <w:lang w:eastAsia="en-GB"/>
          </w:rPr>
          <w:t>k.jones@bradford.gov.uk</w:t>
        </w:r>
      </w:hyperlink>
    </w:p>
    <w:p w:rsidR="00963F62" w:rsidRDefault="00963F62" w:rsidP="00963F62">
      <w:pPr>
        <w:rPr>
          <w:rFonts w:ascii="Times New Roman" w:hAnsi="Times New Roman" w:cs="Times New Roman"/>
          <w:color w:val="000000"/>
          <w:lang w:eastAsia="en-GB"/>
        </w:rPr>
      </w:pPr>
      <w:r>
        <w:rPr>
          <w:rFonts w:ascii="Arial" w:hAnsi="Arial" w:cs="Arial"/>
          <w:color w:val="000000"/>
          <w:lang w:eastAsia="en-GB"/>
        </w:rPr>
        <w:t>3rd Floor, Margaret McMillan Tower, Princes Way, Bradford, BD1 1NN</w:t>
      </w:r>
    </w:p>
    <w:p w:rsidR="00963F62" w:rsidRDefault="00963F62" w:rsidP="00963F62">
      <w:pPr>
        <w:rPr>
          <w:rFonts w:ascii="Arial" w:hAnsi="Arial" w:cs="Arial"/>
          <w:b/>
          <w:bCs/>
          <w:color w:val="000000"/>
          <w:lang w:eastAsia="en-GB"/>
        </w:rPr>
      </w:pPr>
      <w:r>
        <w:rPr>
          <w:rFonts w:ascii="Arial" w:hAnsi="Arial" w:cs="Arial"/>
          <w:b/>
          <w:bCs/>
          <w:color w:val="000000"/>
          <w:lang w:eastAsia="en-GB"/>
        </w:rPr>
        <w:t>City of Bradford Metropolitan District Council</w:t>
      </w:r>
    </w:p>
    <w:p w:rsidR="00A4239E" w:rsidRDefault="00963F62"/>
    <w:sectPr w:rsidR="00A423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ZapfDingbatsITC">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847C7"/>
    <w:multiLevelType w:val="hybridMultilevel"/>
    <w:tmpl w:val="9EDCD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62"/>
    <w:rsid w:val="007862F7"/>
    <w:rsid w:val="00963F62"/>
    <w:rsid w:val="00EB4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C09F"/>
  <w15:chartTrackingRefBased/>
  <w15:docId w15:val="{FDFF5B21-DE02-448E-AB91-5897C07B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F62"/>
    <w:pPr>
      <w:spacing w:after="0" w:line="240" w:lineRule="auto"/>
    </w:pPr>
    <w:rPr>
      <w:rFonts w:ascii="Calibri" w:eastAsia="MS PGothic"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3F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67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jones@brad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adford.gov.uk/media/4313/budget-proposals-2018-19-2019-20-for-consultation.pdf" TargetMode="External"/><Relationship Id="rId5" Type="http://schemas.openxmlformats.org/officeDocument/2006/relationships/hyperlink" Target="http://www.bradford.gov.uk/budg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1</cp:revision>
  <dcterms:created xsi:type="dcterms:W3CDTF">2017-12-09T13:34:00Z</dcterms:created>
  <dcterms:modified xsi:type="dcterms:W3CDTF">2017-12-09T13:35:00Z</dcterms:modified>
</cp:coreProperties>
</file>